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801" w:rsidRPr="006D3801" w:rsidRDefault="006D3801" w:rsidP="006D3801">
      <w:pPr>
        <w:widowControl/>
        <w:spacing w:before="100" w:beforeAutospacing="1" w:after="100" w:afterAutospacing="1" w:line="600" w:lineRule="atLeast"/>
        <w:jc w:val="center"/>
        <w:outlineLvl w:val="2"/>
        <w:rPr>
          <w:rFonts w:ascii="ˎ̥" w:eastAsia="宋体" w:hAnsi="ˎ̥" w:cs="宋体"/>
          <w:b/>
          <w:bCs/>
          <w:color w:val="424242"/>
          <w:kern w:val="0"/>
          <w:szCs w:val="21"/>
        </w:rPr>
      </w:pPr>
      <w:bookmarkStart w:id="0" w:name="_GoBack"/>
      <w:bookmarkEnd w:id="0"/>
      <w:r w:rsidRPr="006D3801">
        <w:rPr>
          <w:rFonts w:ascii="ˎ̥" w:eastAsia="宋体" w:hAnsi="ˎ̥" w:cs="宋体"/>
          <w:b/>
          <w:bCs/>
          <w:color w:val="424242"/>
          <w:kern w:val="0"/>
          <w:szCs w:val="21"/>
        </w:rPr>
        <w:t>2016</w:t>
      </w:r>
      <w:r w:rsidRPr="006D3801">
        <w:rPr>
          <w:rFonts w:ascii="ˎ̥" w:eastAsia="宋体" w:hAnsi="ˎ̥" w:cs="宋体"/>
          <w:b/>
          <w:bCs/>
          <w:color w:val="424242"/>
          <w:kern w:val="0"/>
          <w:szCs w:val="21"/>
        </w:rPr>
        <w:t>年进城务工人员随迁适龄子女申请就读思明区小学一年级积分入学指南</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1.思明区2016年进城务工人员随迁适龄子女（以下简称随迁子女）申请就读思明区小学一年级积分入学的政策在哪里公布？</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答：思明区关于随迁子女招生的相关政策和通知都通过“思明教育网”</w:t>
      </w:r>
      <w:r w:rsidRPr="006D3801">
        <w:rPr>
          <w:rFonts w:ascii="ˎ̥" w:eastAsia="宋体" w:hAnsi="ˎ̥" w:cs="宋体"/>
          <w:color w:val="424242"/>
          <w:kern w:val="0"/>
          <w:sz w:val="18"/>
          <w:szCs w:val="18"/>
        </w:rPr>
        <w:t>（</w:t>
      </w:r>
      <w:r w:rsidRPr="006D3801">
        <w:rPr>
          <w:rFonts w:ascii="ˎ̥" w:eastAsia="宋体" w:hAnsi="ˎ̥" w:cs="宋体"/>
          <w:color w:val="424242"/>
          <w:kern w:val="0"/>
          <w:sz w:val="18"/>
          <w:szCs w:val="18"/>
        </w:rPr>
        <w:t>http://www.smjy.net</w:t>
      </w:r>
      <w:r w:rsidRPr="006D3801">
        <w:rPr>
          <w:rFonts w:ascii="ˎ̥" w:eastAsia="宋体" w:hAnsi="ˎ̥" w:cs="宋体"/>
          <w:color w:val="424242"/>
          <w:kern w:val="0"/>
          <w:sz w:val="18"/>
          <w:szCs w:val="18"/>
        </w:rPr>
        <w:t>）</w:t>
      </w:r>
      <w:r w:rsidRPr="006D3801">
        <w:rPr>
          <w:rFonts w:ascii="宋体" w:eastAsia="宋体" w:hAnsi="宋体" w:cs="宋体" w:hint="eastAsia"/>
          <w:color w:val="424242"/>
          <w:kern w:val="0"/>
          <w:sz w:val="24"/>
          <w:szCs w:val="24"/>
        </w:rPr>
        <w:t>“招生考试”栏目对外公布，请家长及时关注。</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b/>
          <w:bCs/>
          <w:color w:val="424242"/>
          <w:kern w:val="0"/>
          <w:sz w:val="24"/>
          <w:szCs w:val="24"/>
        </w:rPr>
        <w:t xml:space="preserve">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2.今年随迁子女参加思明区积分入学的基本条件是什么？</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答：①随迁子女</w:t>
      </w:r>
      <w:proofErr w:type="gramStart"/>
      <w:r w:rsidRPr="006D3801">
        <w:rPr>
          <w:rFonts w:ascii="宋体" w:eastAsia="宋体" w:hAnsi="宋体" w:cs="宋体" w:hint="eastAsia"/>
          <w:color w:val="424242"/>
          <w:kern w:val="0"/>
          <w:sz w:val="24"/>
          <w:szCs w:val="24"/>
        </w:rPr>
        <w:t>出生应年满</w:t>
      </w:r>
      <w:proofErr w:type="gramEnd"/>
      <w:r w:rsidRPr="006D3801">
        <w:rPr>
          <w:rFonts w:ascii="宋体" w:eastAsia="宋体" w:hAnsi="宋体" w:cs="宋体" w:hint="eastAsia"/>
          <w:color w:val="424242"/>
          <w:kern w:val="0"/>
          <w:sz w:val="24"/>
          <w:szCs w:val="24"/>
        </w:rPr>
        <w:t>六周岁（即</w:t>
      </w:r>
      <w:r w:rsidRPr="006D3801">
        <w:rPr>
          <w:rFonts w:ascii="ˎ̥" w:eastAsia="宋体" w:hAnsi="ˎ̥" w:cs="宋体"/>
          <w:color w:val="424242"/>
          <w:kern w:val="0"/>
          <w:sz w:val="24"/>
          <w:szCs w:val="24"/>
        </w:rPr>
        <w:t>2009</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9</w:t>
      </w:r>
      <w:r w:rsidRPr="006D3801">
        <w:rPr>
          <w:rFonts w:ascii="宋体" w:eastAsia="宋体" w:hAnsi="宋体" w:cs="宋体" w:hint="eastAsia"/>
          <w:color w:val="424242"/>
          <w:kern w:val="0"/>
          <w:sz w:val="24"/>
          <w:szCs w:val="24"/>
        </w:rPr>
        <w:t>月</w:t>
      </w:r>
      <w:r w:rsidRPr="006D3801">
        <w:rPr>
          <w:rFonts w:ascii="ˎ̥" w:eastAsia="宋体" w:hAnsi="ˎ̥" w:cs="宋体"/>
          <w:color w:val="424242"/>
          <w:kern w:val="0"/>
          <w:sz w:val="24"/>
          <w:szCs w:val="24"/>
        </w:rPr>
        <w:t>1</w:t>
      </w:r>
      <w:r w:rsidRPr="006D3801">
        <w:rPr>
          <w:rFonts w:ascii="宋体" w:eastAsia="宋体" w:hAnsi="宋体" w:cs="宋体" w:hint="eastAsia"/>
          <w:color w:val="424242"/>
          <w:kern w:val="0"/>
          <w:sz w:val="24"/>
          <w:szCs w:val="24"/>
        </w:rPr>
        <w:t>日至</w:t>
      </w:r>
      <w:r w:rsidRPr="006D3801">
        <w:rPr>
          <w:rFonts w:ascii="ˎ̥" w:eastAsia="宋体" w:hAnsi="ˎ̥" w:cs="宋体"/>
          <w:color w:val="424242"/>
          <w:kern w:val="0"/>
          <w:sz w:val="24"/>
          <w:szCs w:val="24"/>
        </w:rPr>
        <w:t>2010</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8</w:t>
      </w:r>
      <w:r w:rsidRPr="006D3801">
        <w:rPr>
          <w:rFonts w:ascii="宋体" w:eastAsia="宋体" w:hAnsi="宋体" w:cs="宋体" w:hint="eastAsia"/>
          <w:color w:val="424242"/>
          <w:kern w:val="0"/>
          <w:sz w:val="24"/>
          <w:szCs w:val="24"/>
        </w:rPr>
        <w:t>月</w:t>
      </w:r>
      <w:r w:rsidRPr="006D3801">
        <w:rPr>
          <w:rFonts w:ascii="ˎ̥" w:eastAsia="宋体" w:hAnsi="ˎ̥" w:cs="宋体"/>
          <w:color w:val="424242"/>
          <w:kern w:val="0"/>
          <w:sz w:val="24"/>
          <w:szCs w:val="24"/>
        </w:rPr>
        <w:t>31</w:t>
      </w:r>
      <w:r w:rsidRPr="006D3801">
        <w:rPr>
          <w:rFonts w:ascii="宋体" w:eastAsia="宋体" w:hAnsi="宋体" w:cs="宋体" w:hint="eastAsia"/>
          <w:color w:val="424242"/>
          <w:kern w:val="0"/>
          <w:sz w:val="24"/>
          <w:szCs w:val="24"/>
        </w:rPr>
        <w:t>日出生）；</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②随迁子女父（母）近两年在厦门连续暂住（中断不得超过三个月），且目前在思明区暂住；</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③随迁子女父（母）近两年在厦门务工，且目前仍在厦门务工；</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④随迁子女父（母）最近三年在厦门缴交社会保险年限累计达到两年以上（含两年）。</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xml:space="preserve">    </w:t>
      </w:r>
      <w:r w:rsidRPr="006D3801">
        <w:rPr>
          <w:rFonts w:ascii="ˎ̥" w:eastAsia="宋体" w:hAnsi="ˎ̥" w:cs="宋体"/>
          <w:color w:val="424242"/>
          <w:kern w:val="0"/>
          <w:sz w:val="18"/>
          <w:szCs w:val="18"/>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3.哪些人可以参加思明区随迁子女积分入学？</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答：①符合报名条件的境内非本市户籍随迁子女；</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②符合报名条件的厦门岛外四个区（海</w:t>
      </w:r>
      <w:proofErr w:type="gramStart"/>
      <w:r w:rsidRPr="006D3801">
        <w:rPr>
          <w:rFonts w:ascii="宋体" w:eastAsia="宋体" w:hAnsi="宋体" w:cs="宋体" w:hint="eastAsia"/>
          <w:color w:val="424242"/>
          <w:kern w:val="0"/>
          <w:sz w:val="24"/>
          <w:szCs w:val="24"/>
        </w:rPr>
        <w:t>沧</w:t>
      </w:r>
      <w:proofErr w:type="gramEnd"/>
      <w:r w:rsidRPr="006D3801">
        <w:rPr>
          <w:rFonts w:ascii="宋体" w:eastAsia="宋体" w:hAnsi="宋体" w:cs="宋体" w:hint="eastAsia"/>
          <w:color w:val="424242"/>
          <w:kern w:val="0"/>
          <w:sz w:val="24"/>
          <w:szCs w:val="24"/>
        </w:rPr>
        <w:t>区、集美区、同安区、翔安区）户籍的随迁子女。</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温馨提示：思明区户籍、湖里区户籍以及境外籍学生不参加思明区随迁子女积分入学。</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4.今年参加思明区随迁子女积分入学的工作流程是怎样的？</w:t>
      </w:r>
    </w:p>
    <w:p w:rsidR="006D3801" w:rsidRPr="006D3801" w:rsidRDefault="006D3801" w:rsidP="006D3801">
      <w:pPr>
        <w:widowControl/>
        <w:spacing w:before="100" w:beforeAutospacing="1" w:after="100" w:afterAutospacing="1" w:line="330" w:lineRule="atLeast"/>
        <w:jc w:val="center"/>
        <w:rPr>
          <w:rFonts w:ascii="ˎ̥" w:eastAsia="宋体" w:hAnsi="ˎ̥" w:cs="宋体"/>
          <w:color w:val="424242"/>
          <w:kern w:val="0"/>
          <w:sz w:val="18"/>
          <w:szCs w:val="18"/>
        </w:rPr>
      </w:pPr>
      <w:r w:rsidRPr="006D3801">
        <w:rPr>
          <w:rFonts w:ascii="ˎ̥" w:eastAsia="宋体" w:hAnsi="ˎ̥" w:cs="宋体" w:hint="eastAsia"/>
          <w:noProof/>
          <w:color w:val="424242"/>
          <w:kern w:val="0"/>
          <w:sz w:val="18"/>
          <w:szCs w:val="18"/>
        </w:rPr>
        <w:lastRenderedPageBreak/>
        <w:drawing>
          <wp:inline distT="0" distB="0" distL="0" distR="0" wp14:anchorId="10A595F0" wp14:editId="6C243F9B">
            <wp:extent cx="5943600" cy="9363075"/>
            <wp:effectExtent l="0" t="0" r="0" b="9525"/>
            <wp:docPr id="9" name="图片 9" descr="http://www.smjy.net/uploads/20160421/14612271525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mjy.net/uploads/20160421/1461227152581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363075"/>
                    </a:xfrm>
                    <a:prstGeom prst="rect">
                      <a:avLst/>
                    </a:prstGeom>
                    <a:noFill/>
                    <a:ln>
                      <a:noFill/>
                    </a:ln>
                  </pic:spPr>
                </pic:pic>
              </a:graphicData>
            </a:graphic>
          </wp:inline>
        </w:drawing>
      </w:r>
    </w:p>
    <w:p w:rsidR="006D3801" w:rsidRPr="006D3801" w:rsidRDefault="006D3801" w:rsidP="006D3801">
      <w:pPr>
        <w:widowControl/>
        <w:spacing w:before="100" w:beforeAutospacing="1" w:after="100" w:afterAutospacing="1" w:line="330" w:lineRule="atLeast"/>
        <w:ind w:firstLine="420"/>
        <w:jc w:val="left"/>
        <w:rPr>
          <w:rFonts w:ascii="ˎ̥" w:eastAsia="宋体" w:hAnsi="ˎ̥" w:cs="宋体"/>
          <w:color w:val="424242"/>
          <w:kern w:val="0"/>
          <w:sz w:val="18"/>
          <w:szCs w:val="18"/>
        </w:rPr>
      </w:pPr>
      <w:r w:rsidRPr="006D3801">
        <w:rPr>
          <w:rFonts w:ascii="宋体" w:eastAsia="宋体" w:hAnsi="宋体" w:cs="宋体" w:hint="eastAsia"/>
          <w:color w:val="424242"/>
          <w:kern w:val="0"/>
          <w:sz w:val="18"/>
          <w:szCs w:val="18"/>
        </w:rPr>
        <w:lastRenderedPageBreak/>
        <w:t>●</w:t>
      </w:r>
      <w:r w:rsidRPr="006D3801">
        <w:rPr>
          <w:rFonts w:ascii="宋体" w:eastAsia="宋体" w:hAnsi="宋体" w:cs="宋体" w:hint="eastAsia"/>
          <w:b/>
          <w:bCs/>
          <w:color w:val="424242"/>
          <w:kern w:val="0"/>
          <w:sz w:val="24"/>
          <w:szCs w:val="24"/>
        </w:rPr>
        <w:t>温馨提示：</w:t>
      </w:r>
      <w:r w:rsidRPr="006D3801">
        <w:rPr>
          <w:rFonts w:ascii="宋体" w:eastAsia="宋体" w:hAnsi="宋体" w:cs="宋体" w:hint="eastAsia"/>
          <w:color w:val="424242"/>
          <w:kern w:val="0"/>
          <w:sz w:val="24"/>
          <w:szCs w:val="24"/>
        </w:rPr>
        <w:t>思明区教育局会于各阶段工作前在思明教育网发布相关通告，重要事项还会推送短信到随迁子女家长手机上，请及时关注。</w:t>
      </w:r>
      <w:r w:rsidRPr="006D3801">
        <w:rPr>
          <w:rFonts w:ascii="ˎ̥" w:eastAsia="宋体" w:hAnsi="ˎ̥" w:cs="宋体"/>
          <w:b/>
          <w:bCs/>
          <w:color w:val="424242"/>
          <w:kern w:val="0"/>
          <w:sz w:val="24"/>
          <w:szCs w:val="24"/>
        </w:rPr>
        <w:t xml:space="preserve">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b/>
          <w:bCs/>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5.听说参加积分入学网上报名要先在“</w:t>
      </w:r>
      <w:proofErr w:type="spellStart"/>
      <w:r w:rsidRPr="006D3801">
        <w:rPr>
          <w:rFonts w:ascii="黑体" w:eastAsia="黑体" w:hAnsi="黑体" w:cs="宋体" w:hint="eastAsia"/>
          <w:b/>
          <w:bCs/>
          <w:color w:val="424242"/>
          <w:kern w:val="0"/>
          <w:sz w:val="24"/>
          <w:szCs w:val="24"/>
        </w:rPr>
        <w:t>i</w:t>
      </w:r>
      <w:proofErr w:type="spellEnd"/>
      <w:r w:rsidRPr="006D3801">
        <w:rPr>
          <w:rFonts w:ascii="黑体" w:eastAsia="黑体" w:hAnsi="黑体" w:cs="宋体" w:hint="eastAsia"/>
          <w:b/>
          <w:bCs/>
          <w:color w:val="424242"/>
          <w:kern w:val="0"/>
          <w:sz w:val="24"/>
          <w:szCs w:val="24"/>
        </w:rPr>
        <w:t>厦门”进行实名注册是吗？</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答：是的，积分入学网上报名前，家长必须在“</w:t>
      </w:r>
      <w:proofErr w:type="spellStart"/>
      <w:r w:rsidRPr="006D3801">
        <w:rPr>
          <w:rFonts w:ascii="ˎ̥" w:eastAsia="宋体" w:hAnsi="ˎ̥" w:cs="宋体"/>
          <w:color w:val="424242"/>
          <w:kern w:val="0"/>
          <w:sz w:val="24"/>
          <w:szCs w:val="24"/>
        </w:rPr>
        <w:t>i</w:t>
      </w:r>
      <w:proofErr w:type="spellEnd"/>
      <w:r w:rsidRPr="006D3801">
        <w:rPr>
          <w:rFonts w:ascii="宋体" w:eastAsia="宋体" w:hAnsi="宋体" w:cs="宋体" w:hint="eastAsia"/>
          <w:color w:val="424242"/>
          <w:kern w:val="0"/>
          <w:sz w:val="24"/>
          <w:szCs w:val="24"/>
        </w:rPr>
        <w:t>厦门”网进行实名注册（至少要进行中级实名注册）。</w:t>
      </w:r>
    </w:p>
    <w:p w:rsidR="006D3801" w:rsidRPr="006D3801" w:rsidRDefault="006D3801" w:rsidP="006D3801">
      <w:pPr>
        <w:widowControl/>
        <w:spacing w:before="100" w:beforeAutospacing="1" w:after="100" w:afterAutospacing="1" w:line="330" w:lineRule="atLeast"/>
        <w:ind w:firstLine="420"/>
        <w:jc w:val="left"/>
        <w:rPr>
          <w:rFonts w:ascii="ˎ̥" w:eastAsia="宋体" w:hAnsi="ˎ̥" w:cs="宋体"/>
          <w:color w:val="424242"/>
          <w:kern w:val="0"/>
          <w:sz w:val="18"/>
          <w:szCs w:val="18"/>
        </w:rPr>
      </w:pPr>
      <w:r w:rsidRPr="006D3801">
        <w:rPr>
          <w:rFonts w:ascii="宋体" w:eastAsia="宋体" w:hAnsi="宋体" w:cs="宋体" w:hint="eastAsia"/>
          <w:color w:val="424242"/>
          <w:kern w:val="0"/>
          <w:sz w:val="18"/>
          <w:szCs w:val="18"/>
        </w:rPr>
        <w:t>●</w:t>
      </w:r>
      <w:r w:rsidRPr="006D3801">
        <w:rPr>
          <w:rFonts w:ascii="宋体" w:eastAsia="宋体" w:hAnsi="宋体" w:cs="宋体" w:hint="eastAsia"/>
          <w:color w:val="424242"/>
          <w:kern w:val="0"/>
          <w:sz w:val="24"/>
          <w:szCs w:val="24"/>
        </w:rPr>
        <w:t>温馨提示：实名注册成功并不是网上报名成功哦！实名注册成功后，家长须在</w:t>
      </w:r>
      <w:r w:rsidRPr="006D3801">
        <w:rPr>
          <w:rFonts w:ascii="ˎ̥" w:eastAsia="宋体" w:hAnsi="ˎ̥" w:cs="宋体"/>
          <w:color w:val="424242"/>
          <w:kern w:val="0"/>
          <w:sz w:val="24"/>
          <w:szCs w:val="24"/>
        </w:rPr>
        <w:t>5</w:t>
      </w:r>
      <w:r w:rsidRPr="006D3801">
        <w:rPr>
          <w:rFonts w:ascii="宋体" w:eastAsia="宋体" w:hAnsi="宋体" w:cs="宋体" w:hint="eastAsia"/>
          <w:color w:val="424242"/>
          <w:kern w:val="0"/>
          <w:sz w:val="24"/>
          <w:szCs w:val="24"/>
        </w:rPr>
        <w:t>月</w:t>
      </w:r>
      <w:r w:rsidRPr="006D3801">
        <w:rPr>
          <w:rFonts w:ascii="ˎ̥" w:eastAsia="宋体" w:hAnsi="ˎ̥" w:cs="宋体"/>
          <w:color w:val="424242"/>
          <w:kern w:val="0"/>
          <w:sz w:val="24"/>
          <w:szCs w:val="24"/>
        </w:rPr>
        <w:t>5</w:t>
      </w:r>
      <w:r w:rsidRPr="006D3801">
        <w:rPr>
          <w:rFonts w:ascii="宋体" w:eastAsia="宋体" w:hAnsi="宋体" w:cs="宋体" w:hint="eastAsia"/>
          <w:color w:val="424242"/>
          <w:kern w:val="0"/>
          <w:sz w:val="24"/>
          <w:szCs w:val="24"/>
        </w:rPr>
        <w:t>日至</w:t>
      </w:r>
      <w:r w:rsidRPr="006D3801">
        <w:rPr>
          <w:rFonts w:ascii="ˎ̥" w:eastAsia="宋体" w:hAnsi="ˎ̥" w:cs="宋体"/>
          <w:color w:val="424242"/>
          <w:kern w:val="0"/>
          <w:sz w:val="24"/>
          <w:szCs w:val="24"/>
        </w:rPr>
        <w:t>19</w:t>
      </w:r>
      <w:r w:rsidRPr="006D3801">
        <w:rPr>
          <w:rFonts w:ascii="宋体" w:eastAsia="宋体" w:hAnsi="宋体" w:cs="宋体" w:hint="eastAsia"/>
          <w:color w:val="424242"/>
          <w:kern w:val="0"/>
          <w:sz w:val="24"/>
          <w:szCs w:val="24"/>
        </w:rPr>
        <w:t>日登入“</w:t>
      </w:r>
      <w:proofErr w:type="spellStart"/>
      <w:r w:rsidRPr="006D3801">
        <w:rPr>
          <w:rFonts w:ascii="ˎ̥" w:eastAsia="宋体" w:hAnsi="ˎ̥" w:cs="宋体"/>
          <w:color w:val="424242"/>
          <w:kern w:val="0"/>
          <w:sz w:val="24"/>
          <w:szCs w:val="24"/>
        </w:rPr>
        <w:t>i</w:t>
      </w:r>
      <w:proofErr w:type="spellEnd"/>
      <w:r w:rsidRPr="006D3801">
        <w:rPr>
          <w:rFonts w:ascii="宋体" w:eastAsia="宋体" w:hAnsi="宋体" w:cs="宋体" w:hint="eastAsia"/>
          <w:color w:val="424242"/>
          <w:kern w:val="0"/>
          <w:sz w:val="24"/>
          <w:szCs w:val="24"/>
        </w:rPr>
        <w:t>厦门”</w:t>
      </w:r>
      <w:r w:rsidRPr="006D3801">
        <w:rPr>
          <w:rFonts w:ascii="ˎ̥" w:eastAsia="宋体" w:hAnsi="ˎ̥" w:cs="宋体"/>
          <w:color w:val="424242"/>
          <w:kern w:val="0"/>
          <w:sz w:val="24"/>
          <w:szCs w:val="24"/>
        </w:rPr>
        <w:t>---</w:t>
      </w:r>
      <w:r w:rsidRPr="006D3801">
        <w:rPr>
          <w:rFonts w:ascii="宋体" w:eastAsia="宋体" w:hAnsi="宋体" w:cs="宋体" w:hint="eastAsia"/>
          <w:color w:val="424242"/>
          <w:kern w:val="0"/>
          <w:sz w:val="24"/>
          <w:szCs w:val="24"/>
        </w:rPr>
        <w:t>“积分入学”进行网上报名，填写相关报名信息。</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proofErr w:type="spellStart"/>
      <w:r w:rsidRPr="006D3801">
        <w:rPr>
          <w:rFonts w:ascii="ˎ̥" w:eastAsia="宋体" w:hAnsi="ˎ̥" w:cs="宋体"/>
          <w:color w:val="424242"/>
          <w:kern w:val="0"/>
          <w:sz w:val="24"/>
          <w:szCs w:val="24"/>
        </w:rPr>
        <w:t>i</w:t>
      </w:r>
      <w:proofErr w:type="spellEnd"/>
      <w:r w:rsidRPr="006D3801">
        <w:rPr>
          <w:rFonts w:ascii="宋体" w:eastAsia="宋体" w:hAnsi="宋体" w:cs="宋体" w:hint="eastAsia"/>
          <w:color w:val="424242"/>
          <w:kern w:val="0"/>
          <w:sz w:val="24"/>
          <w:szCs w:val="24"/>
        </w:rPr>
        <w:t>厦门的实名注册可以在网上报名前进行，也可以在网上报名期间完成。</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6.如何在“</w:t>
      </w:r>
      <w:proofErr w:type="spellStart"/>
      <w:r w:rsidRPr="006D3801">
        <w:rPr>
          <w:rFonts w:ascii="黑体" w:eastAsia="黑体" w:hAnsi="黑体" w:cs="宋体" w:hint="eastAsia"/>
          <w:b/>
          <w:bCs/>
          <w:color w:val="424242"/>
          <w:kern w:val="0"/>
          <w:sz w:val="24"/>
          <w:szCs w:val="24"/>
        </w:rPr>
        <w:t>i</w:t>
      </w:r>
      <w:proofErr w:type="spellEnd"/>
      <w:r w:rsidRPr="006D3801">
        <w:rPr>
          <w:rFonts w:ascii="黑体" w:eastAsia="黑体" w:hAnsi="黑体" w:cs="宋体" w:hint="eastAsia"/>
          <w:b/>
          <w:bCs/>
          <w:color w:val="424242"/>
          <w:kern w:val="0"/>
          <w:sz w:val="24"/>
          <w:szCs w:val="24"/>
        </w:rPr>
        <w:t>厦门”进行实名注册？</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答：先进行初级注册认证：</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①个人用户账号：自己设置一个账户名称（请务必记住，以免忘记导致无法报名）；</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②手机</w:t>
      </w:r>
      <w:r w:rsidRPr="006D3801">
        <w:rPr>
          <w:rFonts w:ascii="ˎ̥" w:eastAsia="宋体" w:hAnsi="ˎ̥" w:cs="宋体"/>
          <w:color w:val="424242"/>
          <w:kern w:val="0"/>
          <w:sz w:val="24"/>
          <w:szCs w:val="24"/>
        </w:rPr>
        <w:t>/</w:t>
      </w:r>
      <w:r w:rsidRPr="006D3801">
        <w:rPr>
          <w:rFonts w:ascii="宋体" w:eastAsia="宋体" w:hAnsi="宋体" w:cs="宋体" w:hint="eastAsia"/>
          <w:color w:val="424242"/>
          <w:kern w:val="0"/>
          <w:sz w:val="24"/>
          <w:szCs w:val="24"/>
        </w:rPr>
        <w:t>邮箱：请选择输入手机号码。（虽然也支持邮箱注册，但为了你能及时的收到相关业务信息，请尽量使用福建省内手机号码作为基本信息填写）；</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③校验码：点击免费发送后，输入手机收到的校验码；</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④</w:t>
      </w:r>
      <w:proofErr w:type="gramStart"/>
      <w:r w:rsidRPr="006D3801">
        <w:rPr>
          <w:rFonts w:ascii="宋体" w:eastAsia="宋体" w:hAnsi="宋体" w:cs="宋体" w:hint="eastAsia"/>
          <w:color w:val="424242"/>
          <w:kern w:val="0"/>
          <w:sz w:val="24"/>
          <w:szCs w:val="24"/>
        </w:rPr>
        <w:t>勾选“我同意”</w:t>
      </w:r>
      <w:proofErr w:type="gramEnd"/>
      <w:r w:rsidRPr="006D3801">
        <w:rPr>
          <w:rFonts w:ascii="宋体" w:eastAsia="宋体" w:hAnsi="宋体" w:cs="宋体" w:hint="eastAsia"/>
          <w:color w:val="424242"/>
          <w:kern w:val="0"/>
          <w:sz w:val="24"/>
          <w:szCs w:val="24"/>
        </w:rPr>
        <w:t>，点击下一步；</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⑤设置密码。（请务必记住这个密码，以免无法报名，同时须谨防密码外泄）</w:t>
      </w:r>
    </w:p>
    <w:p w:rsidR="006D3801" w:rsidRPr="006D3801" w:rsidRDefault="006D3801" w:rsidP="006D3801">
      <w:pPr>
        <w:widowControl/>
        <w:spacing w:before="100" w:beforeAutospacing="1" w:after="100" w:afterAutospacing="1" w:line="330" w:lineRule="atLeast"/>
        <w:jc w:val="center"/>
        <w:rPr>
          <w:rFonts w:ascii="ˎ̥" w:eastAsia="宋体" w:hAnsi="ˎ̥" w:cs="宋体"/>
          <w:color w:val="424242"/>
          <w:kern w:val="0"/>
          <w:sz w:val="18"/>
          <w:szCs w:val="18"/>
        </w:rPr>
      </w:pPr>
      <w:r w:rsidRPr="006D3801">
        <w:rPr>
          <w:rFonts w:ascii="ˎ̥" w:eastAsia="宋体" w:hAnsi="ˎ̥" w:cs="宋体" w:hint="eastAsia"/>
          <w:noProof/>
          <w:color w:val="424242"/>
          <w:kern w:val="0"/>
          <w:sz w:val="18"/>
          <w:szCs w:val="18"/>
        </w:rPr>
        <w:lastRenderedPageBreak/>
        <w:drawing>
          <wp:inline distT="0" distB="0" distL="0" distR="0" wp14:anchorId="3B75C359" wp14:editId="21652A39">
            <wp:extent cx="5000625" cy="3276600"/>
            <wp:effectExtent l="0" t="0" r="9525" b="0"/>
            <wp:docPr id="10" name="图片 10" descr="http://www.smjy.net/uploads/20160421/146122743944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mjy.net/uploads/20160421/1461227439447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3276600"/>
                    </a:xfrm>
                    <a:prstGeom prst="rect">
                      <a:avLst/>
                    </a:prstGeom>
                    <a:noFill/>
                    <a:ln>
                      <a:noFill/>
                    </a:ln>
                  </pic:spPr>
                </pic:pic>
              </a:graphicData>
            </a:graphic>
          </wp:inline>
        </w:drawing>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初级注册认证后网页会进入中级实名注册认证界面：</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⑥点击“基于银行卡校验的实名认证”；</w:t>
      </w:r>
    </w:p>
    <w:p w:rsidR="006D3801" w:rsidRPr="006D3801" w:rsidRDefault="006D3801" w:rsidP="006D3801">
      <w:pPr>
        <w:widowControl/>
        <w:spacing w:before="100" w:beforeAutospacing="1" w:after="100" w:afterAutospacing="1" w:line="330" w:lineRule="atLeast"/>
        <w:jc w:val="center"/>
        <w:rPr>
          <w:rFonts w:ascii="ˎ̥" w:eastAsia="宋体" w:hAnsi="ˎ̥" w:cs="宋体"/>
          <w:color w:val="424242"/>
          <w:kern w:val="0"/>
          <w:sz w:val="18"/>
          <w:szCs w:val="18"/>
        </w:rPr>
      </w:pPr>
      <w:r w:rsidRPr="006D3801">
        <w:rPr>
          <w:rFonts w:ascii="ˎ̥" w:eastAsia="宋体" w:hAnsi="ˎ̥" w:cs="宋体" w:hint="eastAsia"/>
          <w:noProof/>
          <w:color w:val="424242"/>
          <w:kern w:val="0"/>
          <w:sz w:val="18"/>
          <w:szCs w:val="18"/>
        </w:rPr>
        <w:drawing>
          <wp:inline distT="0" distB="0" distL="0" distR="0" wp14:anchorId="2FD3F8C9" wp14:editId="60AB8182">
            <wp:extent cx="4943475" cy="2895600"/>
            <wp:effectExtent l="0" t="0" r="9525" b="0"/>
            <wp:docPr id="11" name="图片 11" descr="http://www.smjy.net/uploads/20160421/14612274568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mjy.net/uploads/20160421/146122745680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3475" cy="2895600"/>
                    </a:xfrm>
                    <a:prstGeom prst="rect">
                      <a:avLst/>
                    </a:prstGeom>
                    <a:noFill/>
                    <a:ln>
                      <a:noFill/>
                    </a:ln>
                  </pic:spPr>
                </pic:pic>
              </a:graphicData>
            </a:graphic>
          </wp:inline>
        </w:drawing>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⑦填写中级实名注册认证基本信息：身份证姓名、身份证编号、银行卡号（特别提醒：“</w:t>
      </w:r>
      <w:proofErr w:type="spellStart"/>
      <w:r w:rsidRPr="006D3801">
        <w:rPr>
          <w:rFonts w:ascii="ˎ̥" w:eastAsia="宋体" w:hAnsi="ˎ̥" w:cs="宋体"/>
          <w:color w:val="424242"/>
          <w:kern w:val="0"/>
          <w:sz w:val="24"/>
          <w:szCs w:val="24"/>
        </w:rPr>
        <w:t>i</w:t>
      </w:r>
      <w:proofErr w:type="spellEnd"/>
      <w:r w:rsidRPr="006D3801">
        <w:rPr>
          <w:rFonts w:ascii="ˎ̥" w:eastAsia="宋体" w:hAnsi="ˎ̥" w:cs="宋体"/>
          <w:color w:val="424242"/>
          <w:kern w:val="0"/>
          <w:sz w:val="24"/>
          <w:szCs w:val="24"/>
        </w:rPr>
        <w:t>厦门</w:t>
      </w:r>
      <w:r w:rsidRPr="006D3801">
        <w:rPr>
          <w:rFonts w:ascii="ˎ̥" w:eastAsia="宋体" w:hAnsi="ˎ̥" w:cs="宋体"/>
          <w:color w:val="424242"/>
          <w:kern w:val="0"/>
          <w:sz w:val="24"/>
          <w:szCs w:val="24"/>
        </w:rPr>
        <w:t>”</w:t>
      </w:r>
      <w:r w:rsidRPr="006D3801">
        <w:rPr>
          <w:rFonts w:ascii="ˎ̥" w:eastAsia="宋体" w:hAnsi="ˎ̥" w:cs="宋体"/>
          <w:color w:val="424242"/>
          <w:kern w:val="0"/>
          <w:sz w:val="24"/>
          <w:szCs w:val="24"/>
        </w:rPr>
        <w:t>不保存家长银行卡信息，只用于身份信息校验，不影响家长的银行卡安全）；</w:t>
      </w:r>
      <w:r w:rsidRPr="006D3801">
        <w:rPr>
          <w:rFonts w:ascii="ˎ̥" w:eastAsia="宋体" w:hAnsi="ˎ̥" w:cs="宋体"/>
          <w:color w:val="424242"/>
          <w:kern w:val="0"/>
          <w:sz w:val="24"/>
          <w:szCs w:val="24"/>
        </w:rPr>
        <w:t xml:space="preserve">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⑧实名认证成功提示：恭喜您！您已经完成了</w:t>
      </w:r>
      <w:proofErr w:type="spellStart"/>
      <w:r w:rsidRPr="006D3801">
        <w:rPr>
          <w:rFonts w:ascii="Times New Roman" w:eastAsia="宋体" w:hAnsi="Times New Roman" w:cs="Times New Roman"/>
          <w:color w:val="424242"/>
          <w:kern w:val="0"/>
          <w:sz w:val="24"/>
          <w:szCs w:val="24"/>
        </w:rPr>
        <w:t>i</w:t>
      </w:r>
      <w:proofErr w:type="spellEnd"/>
      <w:r w:rsidRPr="006D3801">
        <w:rPr>
          <w:rFonts w:ascii="宋体" w:eastAsia="宋体" w:hAnsi="宋体" w:cs="宋体" w:hint="eastAsia"/>
          <w:color w:val="424242"/>
          <w:kern w:val="0"/>
          <w:sz w:val="24"/>
          <w:szCs w:val="24"/>
        </w:rPr>
        <w:t>厦门注册和中级实名认证，可登录进行积分入学报名业务。</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18"/>
          <w:szCs w:val="18"/>
        </w:rPr>
        <w:lastRenderedPageBreak/>
        <w:t>●</w:t>
      </w:r>
      <w:r w:rsidRPr="006D3801">
        <w:rPr>
          <w:rFonts w:ascii="宋体" w:eastAsia="宋体" w:hAnsi="宋体" w:cs="宋体" w:hint="eastAsia"/>
          <w:b/>
          <w:bCs/>
          <w:color w:val="424242"/>
          <w:kern w:val="0"/>
          <w:sz w:val="24"/>
          <w:szCs w:val="24"/>
        </w:rPr>
        <w:t>温馨提示：</w:t>
      </w:r>
      <w:r w:rsidRPr="006D3801">
        <w:rPr>
          <w:rFonts w:ascii="宋体" w:eastAsia="宋体" w:hAnsi="宋体" w:cs="宋体" w:hint="eastAsia"/>
          <w:color w:val="424242"/>
          <w:kern w:val="0"/>
          <w:sz w:val="24"/>
          <w:szCs w:val="24"/>
        </w:rPr>
        <w:t>注册认证成功后，请务必记住自己注册时的用户名、密码，否则无法进入积分入学报名。</w:t>
      </w:r>
    </w:p>
    <w:p w:rsidR="006D3801" w:rsidRPr="006D3801" w:rsidRDefault="006D3801" w:rsidP="006D3801">
      <w:pPr>
        <w:widowControl/>
        <w:spacing w:before="100" w:beforeAutospacing="1" w:after="240"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注册成功后，请家长不要换手机号码，否则家长后续收不到系统推送的关于积分入学的相关短信通告。</w:t>
      </w:r>
    </w:p>
    <w:p w:rsidR="006D3801" w:rsidRPr="006D3801" w:rsidRDefault="006D3801" w:rsidP="006D3801">
      <w:pPr>
        <w:widowControl/>
        <w:spacing w:before="100" w:beforeAutospacing="1" w:after="100" w:afterAutospacing="1" w:line="330" w:lineRule="atLeast"/>
        <w:jc w:val="center"/>
        <w:rPr>
          <w:rFonts w:ascii="ˎ̥" w:eastAsia="宋体" w:hAnsi="ˎ̥" w:cs="宋体"/>
          <w:color w:val="424242"/>
          <w:kern w:val="0"/>
          <w:sz w:val="18"/>
          <w:szCs w:val="18"/>
        </w:rPr>
      </w:pPr>
      <w:r w:rsidRPr="006D3801">
        <w:rPr>
          <w:rFonts w:ascii="ˎ̥" w:eastAsia="宋体" w:hAnsi="ˎ̥" w:cs="宋体" w:hint="eastAsia"/>
          <w:noProof/>
          <w:color w:val="424242"/>
          <w:kern w:val="0"/>
          <w:sz w:val="18"/>
          <w:szCs w:val="18"/>
        </w:rPr>
        <w:drawing>
          <wp:inline distT="0" distB="0" distL="0" distR="0" wp14:anchorId="71FC0D7C" wp14:editId="67F91142">
            <wp:extent cx="4886325" cy="3295650"/>
            <wp:effectExtent l="0" t="0" r="9525" b="0"/>
            <wp:docPr id="12" name="图片 12" descr="http://www.smjy.net/uploads/20160421/14612275383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mjy.net/uploads/20160421/1461227538327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3295650"/>
                    </a:xfrm>
                    <a:prstGeom prst="rect">
                      <a:avLst/>
                    </a:prstGeom>
                    <a:noFill/>
                    <a:ln>
                      <a:noFill/>
                    </a:ln>
                  </pic:spPr>
                </pic:pic>
              </a:graphicData>
            </a:graphic>
          </wp:inline>
        </w:drawing>
      </w:r>
    </w:p>
    <w:p w:rsidR="006D3801" w:rsidRPr="006D3801" w:rsidRDefault="006D3801" w:rsidP="006D3801">
      <w:pPr>
        <w:widowControl/>
        <w:spacing w:before="100" w:beforeAutospacing="1" w:after="100" w:afterAutospacing="1" w:line="330" w:lineRule="atLeast"/>
        <w:jc w:val="center"/>
        <w:rPr>
          <w:rFonts w:ascii="ˎ̥" w:eastAsia="宋体" w:hAnsi="ˎ̥" w:cs="宋体"/>
          <w:color w:val="424242"/>
          <w:kern w:val="0"/>
          <w:sz w:val="18"/>
          <w:szCs w:val="18"/>
        </w:rPr>
      </w:pPr>
      <w:r w:rsidRPr="006D3801">
        <w:rPr>
          <w:rFonts w:ascii="ˎ̥" w:eastAsia="宋体" w:hAnsi="ˎ̥" w:cs="宋体" w:hint="eastAsia"/>
          <w:noProof/>
          <w:color w:val="424242"/>
          <w:kern w:val="0"/>
          <w:sz w:val="18"/>
          <w:szCs w:val="18"/>
        </w:rPr>
        <w:drawing>
          <wp:inline distT="0" distB="0" distL="0" distR="0" wp14:anchorId="6D9E3F69" wp14:editId="5CA9AFBA">
            <wp:extent cx="4810125" cy="2609850"/>
            <wp:effectExtent l="0" t="0" r="9525" b="0"/>
            <wp:docPr id="13" name="图片 13" descr="http://www.smjy.net/uploads/20160421/1461227627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mjy.net/uploads/20160421/14612276278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0125" cy="2609850"/>
                    </a:xfrm>
                    <a:prstGeom prst="rect">
                      <a:avLst/>
                    </a:prstGeom>
                    <a:noFill/>
                    <a:ln>
                      <a:noFill/>
                    </a:ln>
                  </pic:spPr>
                </pic:pic>
              </a:graphicData>
            </a:graphic>
          </wp:inline>
        </w:drawing>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7.今年思明区的积分如何计算？</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答：根据思明区今年随迁子女积分入学政策，具体积分计算规则如下：暂住按天计分，每月按</w:t>
      </w:r>
      <w:r w:rsidRPr="006D3801">
        <w:rPr>
          <w:rFonts w:ascii="ˎ̥" w:eastAsia="宋体" w:hAnsi="ˎ̥" w:cs="宋体"/>
          <w:color w:val="424242"/>
          <w:kern w:val="0"/>
          <w:sz w:val="24"/>
          <w:szCs w:val="24"/>
        </w:rPr>
        <w:t>30</w:t>
      </w:r>
      <w:r w:rsidRPr="006D3801">
        <w:rPr>
          <w:rFonts w:ascii="宋体" w:eastAsia="宋体" w:hAnsi="宋体" w:cs="宋体" w:hint="eastAsia"/>
          <w:color w:val="424242"/>
          <w:kern w:val="0"/>
          <w:sz w:val="24"/>
          <w:szCs w:val="24"/>
        </w:rPr>
        <w:t>天算，每年按</w:t>
      </w:r>
      <w:r w:rsidRPr="006D3801">
        <w:rPr>
          <w:rFonts w:ascii="ˎ̥" w:eastAsia="宋体" w:hAnsi="ˎ̥" w:cs="宋体"/>
          <w:color w:val="424242"/>
          <w:kern w:val="0"/>
          <w:sz w:val="24"/>
          <w:szCs w:val="24"/>
        </w:rPr>
        <w:t>360</w:t>
      </w:r>
      <w:r w:rsidRPr="006D3801">
        <w:rPr>
          <w:rFonts w:ascii="宋体" w:eastAsia="宋体" w:hAnsi="宋体" w:cs="宋体" w:hint="eastAsia"/>
          <w:color w:val="424242"/>
          <w:kern w:val="0"/>
          <w:sz w:val="24"/>
          <w:szCs w:val="24"/>
        </w:rPr>
        <w:t>天算；社保按月计分；积分保留小数点后两位；满分为</w:t>
      </w:r>
      <w:r w:rsidRPr="006D3801">
        <w:rPr>
          <w:rFonts w:ascii="ˎ̥" w:eastAsia="宋体" w:hAnsi="ˎ̥" w:cs="宋体"/>
          <w:color w:val="424242"/>
          <w:kern w:val="0"/>
          <w:sz w:val="24"/>
          <w:szCs w:val="24"/>
        </w:rPr>
        <w:t>110</w:t>
      </w:r>
      <w:r w:rsidRPr="006D3801">
        <w:rPr>
          <w:rFonts w:ascii="宋体" w:eastAsia="宋体" w:hAnsi="宋体" w:cs="宋体" w:hint="eastAsia"/>
          <w:color w:val="424242"/>
          <w:kern w:val="0"/>
          <w:sz w:val="24"/>
          <w:szCs w:val="24"/>
        </w:rPr>
        <w:t>分。</w:t>
      </w:r>
    </w:p>
    <w:p w:rsidR="006D3801" w:rsidRPr="006D3801" w:rsidRDefault="006D3801" w:rsidP="006D3801">
      <w:pPr>
        <w:widowControl/>
        <w:spacing w:before="100" w:beforeAutospacing="1" w:after="100" w:afterAutospacing="1" w:line="330" w:lineRule="atLeast"/>
        <w:jc w:val="center"/>
        <w:rPr>
          <w:rFonts w:ascii="ˎ̥" w:eastAsia="宋体" w:hAnsi="ˎ̥" w:cs="宋体"/>
          <w:color w:val="424242"/>
          <w:kern w:val="0"/>
          <w:sz w:val="18"/>
          <w:szCs w:val="18"/>
        </w:rPr>
      </w:pPr>
      <w:r w:rsidRPr="006D3801">
        <w:rPr>
          <w:rFonts w:ascii="ˎ̥" w:eastAsia="宋体" w:hAnsi="ˎ̥" w:cs="宋体" w:hint="eastAsia"/>
          <w:noProof/>
          <w:color w:val="424242"/>
          <w:kern w:val="0"/>
          <w:sz w:val="18"/>
          <w:szCs w:val="18"/>
        </w:rPr>
        <w:lastRenderedPageBreak/>
        <w:drawing>
          <wp:inline distT="0" distB="0" distL="0" distR="0" wp14:anchorId="6AF3989A" wp14:editId="0FCDBE50">
            <wp:extent cx="5962650" cy="6334125"/>
            <wp:effectExtent l="0" t="0" r="0" b="9525"/>
            <wp:docPr id="14" name="图片 14" descr="http://www.smjy.net/uploads/20160421/146122772878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mjy.net/uploads/20160421/146122772878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62650" cy="6334125"/>
                    </a:xfrm>
                    <a:prstGeom prst="rect">
                      <a:avLst/>
                    </a:prstGeom>
                    <a:noFill/>
                    <a:ln>
                      <a:noFill/>
                    </a:ln>
                  </pic:spPr>
                </pic:pic>
              </a:graphicData>
            </a:graphic>
          </wp:inline>
        </w:drawing>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8.听说今年有开通手机端进行积分入学报名，是吗？</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答：今年我市的随迁子女积分入学网上报名可在电脑端登入“</w:t>
      </w:r>
      <w:proofErr w:type="spellStart"/>
      <w:r w:rsidRPr="006D3801">
        <w:rPr>
          <w:rFonts w:ascii="ˎ̥" w:eastAsia="宋体" w:hAnsi="ˎ̥" w:cs="宋体"/>
          <w:color w:val="424242"/>
          <w:kern w:val="0"/>
          <w:sz w:val="24"/>
          <w:szCs w:val="24"/>
        </w:rPr>
        <w:t>i</w:t>
      </w:r>
      <w:proofErr w:type="spellEnd"/>
      <w:r w:rsidRPr="006D3801">
        <w:rPr>
          <w:rFonts w:ascii="宋体" w:eastAsia="宋体" w:hAnsi="宋体" w:cs="宋体" w:hint="eastAsia"/>
          <w:color w:val="424242"/>
          <w:kern w:val="0"/>
          <w:sz w:val="24"/>
          <w:szCs w:val="24"/>
        </w:rPr>
        <w:t>厦门”进行报名，也可在手机</w:t>
      </w:r>
      <w:proofErr w:type="gramStart"/>
      <w:r w:rsidRPr="006D3801">
        <w:rPr>
          <w:rFonts w:ascii="宋体" w:eastAsia="宋体" w:hAnsi="宋体" w:cs="宋体" w:hint="eastAsia"/>
          <w:color w:val="424242"/>
          <w:kern w:val="0"/>
          <w:sz w:val="24"/>
          <w:szCs w:val="24"/>
        </w:rPr>
        <w:t>端关注“</w:t>
      </w:r>
      <w:proofErr w:type="spellStart"/>
      <w:r w:rsidRPr="006D3801">
        <w:rPr>
          <w:rFonts w:ascii="ˎ̥" w:eastAsia="宋体" w:hAnsi="ˎ̥" w:cs="宋体"/>
          <w:color w:val="424242"/>
          <w:kern w:val="0"/>
          <w:sz w:val="24"/>
          <w:szCs w:val="24"/>
        </w:rPr>
        <w:t>i</w:t>
      </w:r>
      <w:proofErr w:type="spellEnd"/>
      <w:r w:rsidRPr="006D3801">
        <w:rPr>
          <w:rFonts w:ascii="宋体" w:eastAsia="宋体" w:hAnsi="宋体" w:cs="宋体" w:hint="eastAsia"/>
          <w:color w:val="424242"/>
          <w:kern w:val="0"/>
          <w:sz w:val="24"/>
          <w:szCs w:val="24"/>
        </w:rPr>
        <w:t>厦门”微信公众号</w:t>
      </w:r>
      <w:proofErr w:type="gramEnd"/>
      <w:r w:rsidRPr="006D3801">
        <w:rPr>
          <w:rFonts w:ascii="宋体" w:eastAsia="宋体" w:hAnsi="宋体" w:cs="宋体" w:hint="eastAsia"/>
          <w:color w:val="424242"/>
          <w:kern w:val="0"/>
          <w:sz w:val="24"/>
          <w:szCs w:val="24"/>
        </w:rPr>
        <w:t>（微信号：</w:t>
      </w:r>
      <w:r w:rsidRPr="006D3801">
        <w:rPr>
          <w:rFonts w:ascii="ˎ̥" w:eastAsia="宋体" w:hAnsi="ˎ̥" w:cs="宋体"/>
          <w:color w:val="424242"/>
          <w:kern w:val="0"/>
          <w:sz w:val="24"/>
          <w:szCs w:val="24"/>
        </w:rPr>
        <w:t>ixm0592</w:t>
      </w:r>
      <w:r w:rsidRPr="006D3801">
        <w:rPr>
          <w:rFonts w:ascii="宋体" w:eastAsia="宋体" w:hAnsi="宋体" w:cs="宋体" w:hint="eastAsia"/>
          <w:color w:val="424242"/>
          <w:kern w:val="0"/>
          <w:sz w:val="24"/>
          <w:szCs w:val="24"/>
        </w:rPr>
        <w:t>）进行网上报名。</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电脑端有利于阅读和操作，手机端便于及时查询和拍照上传材料，请报名者自行选择电脑端或手机端的报名途径，两种途径可以互为补充使用。</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lastRenderedPageBreak/>
        <w:t>9.网上报名时要拍照上传哪些材料？</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答：①因监护人姓名有生僻字而无法录入的，才须拍照上传监护人身份证正反面；</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②因随迁子女姓名有生僻字而无法录入的，才须拍照上传随迁子女户口册本人页；</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③随迁子女的出生医学证明作为判定亲子关系的第一材料，必须拍照上传。若无法提供随迁子女的出生医学证明，或虽能提供出生医学证明，但随迁子女与监护人关系较为复杂，还须拍照上传监护人结婚证等其他有效的亲子关系佐证材料；</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④随迁子女父（母）是厦门岛外户籍的，还须拍照上传在暂住社区居委会办理的居住情况证明；</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⑤随迁子女父（母）近两年连续在思明区暂住，近两年也都在思明区工作，但系统判断其社保缴交单位的注册地不在思明区的，可拍照</w:t>
      </w:r>
      <w:proofErr w:type="gramStart"/>
      <w:r w:rsidRPr="006D3801">
        <w:rPr>
          <w:rFonts w:ascii="宋体" w:eastAsia="宋体" w:hAnsi="宋体" w:cs="宋体" w:hint="eastAsia"/>
          <w:color w:val="424242"/>
          <w:kern w:val="0"/>
          <w:sz w:val="24"/>
          <w:szCs w:val="24"/>
        </w:rPr>
        <w:t>上传近两年</w:t>
      </w:r>
      <w:proofErr w:type="gramEnd"/>
      <w:r w:rsidRPr="006D3801">
        <w:rPr>
          <w:rFonts w:ascii="宋体" w:eastAsia="宋体" w:hAnsi="宋体" w:cs="宋体" w:hint="eastAsia"/>
          <w:color w:val="424242"/>
          <w:kern w:val="0"/>
          <w:sz w:val="24"/>
          <w:szCs w:val="24"/>
        </w:rPr>
        <w:t>实际在思明区工作的证明。</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18"/>
          <w:szCs w:val="18"/>
        </w:rPr>
        <w:t>●</w:t>
      </w:r>
      <w:r w:rsidRPr="006D3801">
        <w:rPr>
          <w:rFonts w:ascii="宋体" w:eastAsia="宋体" w:hAnsi="宋体" w:cs="宋体" w:hint="eastAsia"/>
          <w:color w:val="424242"/>
          <w:kern w:val="0"/>
          <w:sz w:val="24"/>
          <w:szCs w:val="24"/>
        </w:rPr>
        <w:t>温馨提示：对少数亲子关系较为复杂，系统无法明确判定亲子关系的，系统将推送短信通知申请人按规定的时间带亲子关系佐证材料原件和复印件到指定的地点现场审核。派位后，入学报到时学校将再次逐一核实随迁子女的身份信息和亲子关系，一经发现有弄虚作假的，将取消其入学资格。</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10.什么情况的随迁子女才要到暂住社区咨询登记计生信息？</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答：根据</w:t>
      </w:r>
      <w:r w:rsidRPr="006D3801">
        <w:rPr>
          <w:rFonts w:ascii="ˎ̥" w:eastAsia="宋体" w:hAnsi="ˎ̥" w:cs="宋体"/>
          <w:color w:val="424242"/>
          <w:kern w:val="0"/>
          <w:sz w:val="24"/>
          <w:szCs w:val="24"/>
        </w:rPr>
        <w:t>2016</w:t>
      </w:r>
      <w:r w:rsidRPr="006D3801">
        <w:rPr>
          <w:rFonts w:ascii="宋体" w:eastAsia="宋体" w:hAnsi="宋体" w:cs="宋体" w:hint="eastAsia"/>
          <w:color w:val="424242"/>
          <w:kern w:val="0"/>
          <w:sz w:val="24"/>
          <w:szCs w:val="24"/>
        </w:rPr>
        <w:t>年的政策，若随迁子女的出生完全符合计生政策，可以得</w:t>
      </w:r>
      <w:r w:rsidRPr="006D3801">
        <w:rPr>
          <w:rFonts w:ascii="ˎ̥" w:eastAsia="宋体" w:hAnsi="ˎ̥" w:cs="宋体"/>
          <w:color w:val="424242"/>
          <w:kern w:val="0"/>
          <w:sz w:val="24"/>
          <w:szCs w:val="24"/>
        </w:rPr>
        <w:t>5</w:t>
      </w:r>
      <w:r w:rsidRPr="006D3801">
        <w:rPr>
          <w:rFonts w:ascii="宋体" w:eastAsia="宋体" w:hAnsi="宋体" w:cs="宋体" w:hint="eastAsia"/>
          <w:color w:val="424242"/>
          <w:kern w:val="0"/>
          <w:sz w:val="24"/>
          <w:szCs w:val="24"/>
        </w:rPr>
        <w:t>分，若随迁子女的出生违反计生政策，无论其父（母）是否接受了处罚，该项均不得分。因此，非本市户籍随迁子女的出生完全符合计生政策的，其父（母）才要到暂住社区咨询登记孩子出生的计生信息，积分入学系统会调取社区登记后产生的计生信息。本市岛外户籍随迁子女的计生信息由积分系统直接调取，其父母无须到暂住社区登记。</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11.思明区随迁子女积分入学政策中所提及的社保是指什么社保？</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答：思明区随迁子女积分入学政策中所提及的社保是指因在厦门务工，由务工单位按规定缴交的社会保险（含厦门户籍人口个人逐月缴交的社保）。</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Calibri" w:eastAsia="黑体" w:hAnsi="Calibri" w:cs="Calibri"/>
          <w:b/>
          <w:bCs/>
          <w:color w:val="424242"/>
          <w:kern w:val="0"/>
          <w:sz w:val="24"/>
          <w:szCs w:val="24"/>
        </w:rPr>
        <w:t>   </w:t>
      </w:r>
      <w:r w:rsidRPr="006D3801">
        <w:rPr>
          <w:rFonts w:ascii="黑体" w:eastAsia="黑体" w:hAnsi="黑体" w:cs="宋体" w:hint="eastAsia"/>
          <w:b/>
          <w:bCs/>
          <w:color w:val="424242"/>
          <w:kern w:val="0"/>
          <w:sz w:val="24"/>
          <w:szCs w:val="24"/>
        </w:rPr>
        <w:t xml:space="preserve">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lastRenderedPageBreak/>
        <w:t>12.随迁子女父（母）在思明区购置什么样的商品住房才可以得20分？</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答：①房屋产权必须是随迁子女父亲或者母亲的（含随迁子女父母共同拥有），产权是祖父（母）或其他亲属的不符合我区随迁子女积分入学的得分规定；</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②随迁子女父（母）必须拥有该房屋产权比例达</w:t>
      </w:r>
      <w:r w:rsidRPr="006D3801">
        <w:rPr>
          <w:rFonts w:ascii="ˎ̥" w:eastAsia="宋体" w:hAnsi="ˎ̥" w:cs="宋体"/>
          <w:color w:val="424242"/>
          <w:kern w:val="0"/>
          <w:sz w:val="24"/>
          <w:szCs w:val="24"/>
        </w:rPr>
        <w:t>50%</w:t>
      </w:r>
      <w:r w:rsidRPr="006D3801">
        <w:rPr>
          <w:rFonts w:ascii="宋体" w:eastAsia="宋体" w:hAnsi="宋体" w:cs="宋体" w:hint="eastAsia"/>
          <w:color w:val="424242"/>
          <w:kern w:val="0"/>
          <w:sz w:val="24"/>
          <w:szCs w:val="24"/>
        </w:rPr>
        <w:t>以上（不含</w:t>
      </w:r>
      <w:r w:rsidRPr="006D3801">
        <w:rPr>
          <w:rFonts w:ascii="ˎ̥" w:eastAsia="宋体" w:hAnsi="ˎ̥" w:cs="宋体"/>
          <w:color w:val="424242"/>
          <w:kern w:val="0"/>
          <w:sz w:val="24"/>
          <w:szCs w:val="24"/>
        </w:rPr>
        <w:t>50%</w:t>
      </w:r>
      <w:r w:rsidRPr="006D3801">
        <w:rPr>
          <w:rFonts w:ascii="宋体" w:eastAsia="宋体" w:hAnsi="宋体" w:cs="宋体" w:hint="eastAsia"/>
          <w:color w:val="424242"/>
          <w:kern w:val="0"/>
          <w:sz w:val="24"/>
          <w:szCs w:val="24"/>
        </w:rPr>
        <w:t>），达不到产权比例或只有使用权的房屋不符合我区随迁子女积分入学的得分规定；</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③所购房屋必须是在思明区，在其他区购置的房产不符合思明区随迁子女积分入学的得分规定；</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④在思明区购置多套房产的只按一套计分，不重复计分。</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思明区教育局将会同厦门市产权登记中心对申请人提交的购房信息进行核实，请随迁子女父（母）务必如实准确填报。</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13.在思明区购置新建商品住房，但产权证尚未办下来，可以得分吗？</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答：在思明区购置新建商品住房，但产权证尚未办理下来的，可在网上报名时填写相关购房信息，经与厦门市产权登记中心核实后，符合规定的可得分。</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14.随迁子女父（母）在思明区购置商品住房，可以不用办理暂住证吗？</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答：非厦门户籍在厦门居住的人员必须按规定办理暂住手续，若未办理的，请尽快咨询公安部门办理。</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15.听说购房的时间可以抵用暂住时间，是怎样抵用的？</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今年我区随迁子女积分入学政策规定：申请参加思明区积分入学的随迁子女父（母）已满足积分入学基本条件规定的年龄、社保、务工条件，仅因办理暂住证年限不足而达不到积分入学基本条件的，若随迁子女父（母）在思明区购置产权比例超过</w:t>
      </w:r>
      <w:r w:rsidRPr="006D3801">
        <w:rPr>
          <w:rFonts w:ascii="ˎ̥" w:eastAsia="宋体" w:hAnsi="ˎ̥" w:cs="宋体"/>
          <w:color w:val="424242"/>
          <w:kern w:val="0"/>
          <w:sz w:val="24"/>
          <w:szCs w:val="24"/>
        </w:rPr>
        <w:t>50%</w:t>
      </w:r>
      <w:r w:rsidRPr="006D3801">
        <w:rPr>
          <w:rFonts w:ascii="宋体" w:eastAsia="宋体" w:hAnsi="宋体" w:cs="宋体" w:hint="eastAsia"/>
          <w:color w:val="424242"/>
          <w:kern w:val="0"/>
          <w:sz w:val="24"/>
          <w:szCs w:val="24"/>
        </w:rPr>
        <w:t>以上（不含</w:t>
      </w:r>
      <w:r w:rsidRPr="006D3801">
        <w:rPr>
          <w:rFonts w:ascii="ˎ̥" w:eastAsia="宋体" w:hAnsi="ˎ̥" w:cs="宋体"/>
          <w:color w:val="424242"/>
          <w:kern w:val="0"/>
          <w:sz w:val="24"/>
          <w:szCs w:val="24"/>
        </w:rPr>
        <w:t>50%</w:t>
      </w:r>
      <w:r w:rsidRPr="006D3801">
        <w:rPr>
          <w:rFonts w:ascii="宋体" w:eastAsia="宋体" w:hAnsi="宋体" w:cs="宋体" w:hint="eastAsia"/>
          <w:color w:val="424242"/>
          <w:kern w:val="0"/>
          <w:sz w:val="24"/>
          <w:szCs w:val="24"/>
        </w:rPr>
        <w:t>）产权的住房，可将该住房产权证登记备案时间与其办理暂住证的时间合并计算在厦暂住时间，</w:t>
      </w:r>
      <w:proofErr w:type="gramStart"/>
      <w:r w:rsidRPr="006D3801">
        <w:rPr>
          <w:rFonts w:ascii="宋体" w:eastAsia="宋体" w:hAnsi="宋体" w:cs="宋体" w:hint="eastAsia"/>
          <w:color w:val="424242"/>
          <w:kern w:val="0"/>
          <w:sz w:val="24"/>
          <w:szCs w:val="24"/>
        </w:rPr>
        <w:t>满足近</w:t>
      </w:r>
      <w:proofErr w:type="gramEnd"/>
      <w:r w:rsidRPr="006D3801">
        <w:rPr>
          <w:rFonts w:ascii="宋体" w:eastAsia="宋体" w:hAnsi="宋体" w:cs="宋体" w:hint="eastAsia"/>
          <w:color w:val="424242"/>
          <w:kern w:val="0"/>
          <w:sz w:val="24"/>
          <w:szCs w:val="24"/>
        </w:rPr>
        <w:t>两年连续暂住的，可视为符合暂住的基本条件。住房产权证登记备案时间合并计算在厦暂住时间只适用于基本条件，超过近两年的部分不再累计得分。</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lastRenderedPageBreak/>
        <w:t>该政策注意事项：①所购商品住房必须在思明区；②随迁子女父（母）必须拥有该房屋产权比例超过</w:t>
      </w:r>
      <w:r w:rsidRPr="006D3801">
        <w:rPr>
          <w:rFonts w:ascii="ˎ̥" w:eastAsia="宋体" w:hAnsi="ˎ̥" w:cs="宋体"/>
          <w:color w:val="424242"/>
          <w:kern w:val="0"/>
          <w:sz w:val="24"/>
          <w:szCs w:val="24"/>
        </w:rPr>
        <w:t>50%</w:t>
      </w:r>
      <w:r w:rsidRPr="006D3801">
        <w:rPr>
          <w:rFonts w:ascii="宋体" w:eastAsia="宋体" w:hAnsi="宋体" w:cs="宋体" w:hint="eastAsia"/>
          <w:color w:val="424242"/>
          <w:kern w:val="0"/>
          <w:sz w:val="24"/>
          <w:szCs w:val="24"/>
        </w:rPr>
        <w:t>（不含</w:t>
      </w:r>
      <w:r w:rsidRPr="006D3801">
        <w:rPr>
          <w:rFonts w:ascii="ˎ̥" w:eastAsia="宋体" w:hAnsi="ˎ̥" w:cs="宋体"/>
          <w:color w:val="424242"/>
          <w:kern w:val="0"/>
          <w:sz w:val="24"/>
          <w:szCs w:val="24"/>
        </w:rPr>
        <w:t>50%</w:t>
      </w:r>
      <w:r w:rsidRPr="006D3801">
        <w:rPr>
          <w:rFonts w:ascii="宋体" w:eastAsia="宋体" w:hAnsi="宋体" w:cs="宋体" w:hint="eastAsia"/>
          <w:color w:val="424242"/>
          <w:kern w:val="0"/>
          <w:sz w:val="24"/>
          <w:szCs w:val="24"/>
        </w:rPr>
        <w:t>）；③只适用于主积分方基本条件。</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16.在思明区购置新建商品住房符合落户政策但尚未办理落户的，可以统筹安排入学，须如何办理手续？</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答：今年思明区随迁子女积分入学政策规定：在思明区购买产权比例超过</w:t>
      </w:r>
      <w:r w:rsidRPr="006D3801">
        <w:rPr>
          <w:rFonts w:ascii="ˎ̥" w:eastAsia="宋体" w:hAnsi="ˎ̥" w:cs="宋体"/>
          <w:color w:val="424242"/>
          <w:kern w:val="0"/>
          <w:sz w:val="24"/>
          <w:szCs w:val="24"/>
        </w:rPr>
        <w:t>50%</w:t>
      </w:r>
      <w:r w:rsidRPr="006D3801">
        <w:rPr>
          <w:rFonts w:ascii="宋体" w:eastAsia="宋体" w:hAnsi="宋体" w:cs="宋体" w:hint="eastAsia"/>
          <w:color w:val="424242"/>
          <w:kern w:val="0"/>
          <w:sz w:val="24"/>
          <w:szCs w:val="24"/>
        </w:rPr>
        <w:t>（不含</w:t>
      </w:r>
      <w:r w:rsidRPr="006D3801">
        <w:rPr>
          <w:rFonts w:ascii="ˎ̥" w:eastAsia="宋体" w:hAnsi="ˎ̥" w:cs="宋体"/>
          <w:color w:val="424242"/>
          <w:kern w:val="0"/>
          <w:sz w:val="24"/>
          <w:szCs w:val="24"/>
        </w:rPr>
        <w:t>50%</w:t>
      </w:r>
      <w:r w:rsidRPr="006D3801">
        <w:rPr>
          <w:rFonts w:ascii="宋体" w:eastAsia="宋体" w:hAnsi="宋体" w:cs="宋体" w:hint="eastAsia"/>
          <w:color w:val="424242"/>
          <w:kern w:val="0"/>
          <w:sz w:val="24"/>
          <w:szCs w:val="24"/>
        </w:rPr>
        <w:t>）的新建商品住房并已在国土房产部门办理备案登记手续，其购买的商品住房符合我区购房落户面积条件并已实际入住，但尚未及时办理落户手续的随迁子女，可由思明区教育局统筹安排入学。</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请这类随迁子女家长也要参加</w:t>
      </w:r>
      <w:r w:rsidRPr="006D3801">
        <w:rPr>
          <w:rFonts w:ascii="ˎ̥" w:eastAsia="宋体" w:hAnsi="ˎ̥" w:cs="宋体"/>
          <w:color w:val="424242"/>
          <w:kern w:val="0"/>
          <w:sz w:val="24"/>
          <w:szCs w:val="24"/>
        </w:rPr>
        <w:t>5</w:t>
      </w:r>
      <w:r w:rsidRPr="006D3801">
        <w:rPr>
          <w:rFonts w:ascii="宋体" w:eastAsia="宋体" w:hAnsi="宋体" w:cs="宋体" w:hint="eastAsia"/>
          <w:color w:val="424242"/>
          <w:kern w:val="0"/>
          <w:sz w:val="24"/>
          <w:szCs w:val="24"/>
        </w:rPr>
        <w:t>月</w:t>
      </w:r>
      <w:r w:rsidRPr="006D3801">
        <w:rPr>
          <w:rFonts w:ascii="ˎ̥" w:eastAsia="宋体" w:hAnsi="ˎ̥" w:cs="宋体"/>
          <w:color w:val="424242"/>
          <w:kern w:val="0"/>
          <w:sz w:val="24"/>
          <w:szCs w:val="24"/>
        </w:rPr>
        <w:t>5</w:t>
      </w:r>
      <w:r w:rsidRPr="006D3801">
        <w:rPr>
          <w:rFonts w:ascii="宋体" w:eastAsia="宋体" w:hAnsi="宋体" w:cs="宋体" w:hint="eastAsia"/>
          <w:color w:val="424242"/>
          <w:kern w:val="0"/>
          <w:sz w:val="24"/>
          <w:szCs w:val="24"/>
        </w:rPr>
        <w:t>日至</w:t>
      </w:r>
      <w:r w:rsidRPr="006D3801">
        <w:rPr>
          <w:rFonts w:ascii="ˎ̥" w:eastAsia="宋体" w:hAnsi="ˎ̥" w:cs="宋体"/>
          <w:color w:val="424242"/>
          <w:kern w:val="0"/>
          <w:sz w:val="24"/>
          <w:szCs w:val="24"/>
        </w:rPr>
        <w:t>19</w:t>
      </w:r>
      <w:r w:rsidRPr="006D3801">
        <w:rPr>
          <w:rFonts w:ascii="宋体" w:eastAsia="宋体" w:hAnsi="宋体" w:cs="宋体" w:hint="eastAsia"/>
          <w:color w:val="424242"/>
          <w:kern w:val="0"/>
          <w:sz w:val="24"/>
          <w:szCs w:val="24"/>
        </w:rPr>
        <w:t>日的网上报名，在相应的栏目里登记准确的信息，并勾选“符合购房落户政策尚未落户”。区教育局筛查核实相关信息后，将通知这类随迁子女家长按规定时间到指定地点办理相关统筹就学手续。请这类家长及时关注思明教育网的通知。</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17.如何认定“随迁子女父（母）近两年暂住地与务工地均在思明区”？</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答：指主积分方</w:t>
      </w:r>
      <w:r w:rsidRPr="006D3801">
        <w:rPr>
          <w:rFonts w:ascii="ˎ̥" w:eastAsia="宋体" w:hAnsi="ˎ̥" w:cs="宋体"/>
          <w:color w:val="424242"/>
          <w:kern w:val="0"/>
          <w:sz w:val="24"/>
          <w:szCs w:val="24"/>
        </w:rPr>
        <w:t>2014</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9</w:t>
      </w:r>
      <w:r w:rsidRPr="006D3801">
        <w:rPr>
          <w:rFonts w:ascii="宋体" w:eastAsia="宋体" w:hAnsi="宋体" w:cs="宋体" w:hint="eastAsia"/>
          <w:color w:val="424242"/>
          <w:kern w:val="0"/>
          <w:sz w:val="24"/>
          <w:szCs w:val="24"/>
        </w:rPr>
        <w:t>月至今均在思明区暂住、均在思明区务工。积分系统调取主积分方的暂住信息来判断其近两年是否都在思明区暂住，系统根据主积分方近两年的社保缴交单位注册地址来判断其近两年是否都在思明区务工。若主积分方近两年确实在思明区务工，但系统无法判断主积分方社保缴交单位注册地在思明区的，主积分才须拍照</w:t>
      </w:r>
      <w:proofErr w:type="gramStart"/>
      <w:r w:rsidRPr="006D3801">
        <w:rPr>
          <w:rFonts w:ascii="宋体" w:eastAsia="宋体" w:hAnsi="宋体" w:cs="宋体" w:hint="eastAsia"/>
          <w:color w:val="424242"/>
          <w:kern w:val="0"/>
          <w:sz w:val="24"/>
          <w:szCs w:val="24"/>
        </w:rPr>
        <w:t>上传近两年</w:t>
      </w:r>
      <w:proofErr w:type="gramEnd"/>
      <w:r w:rsidRPr="006D3801">
        <w:rPr>
          <w:rFonts w:ascii="宋体" w:eastAsia="宋体" w:hAnsi="宋体" w:cs="宋体" w:hint="eastAsia"/>
          <w:color w:val="424242"/>
          <w:kern w:val="0"/>
          <w:sz w:val="24"/>
          <w:szCs w:val="24"/>
        </w:rPr>
        <w:t>实际务工地在思明区的证明。</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18.若错过5月5日至19日网上报名，怎么办？</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答：错过网上报名的，视为放弃参加思明区随迁子女积分入学的资格。</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Calibri" w:eastAsia="黑体" w:hAnsi="Calibri" w:cs="Calibri"/>
          <w:b/>
          <w:bCs/>
          <w:color w:val="424242"/>
          <w:kern w:val="0"/>
          <w:sz w:val="24"/>
          <w:szCs w:val="24"/>
        </w:rPr>
        <w:t>   </w:t>
      </w:r>
      <w:r w:rsidRPr="006D3801">
        <w:rPr>
          <w:rFonts w:ascii="黑体" w:eastAsia="黑体" w:hAnsi="黑体" w:cs="宋体" w:hint="eastAsia"/>
          <w:b/>
          <w:bCs/>
          <w:color w:val="424242"/>
          <w:kern w:val="0"/>
          <w:sz w:val="24"/>
          <w:szCs w:val="24"/>
        </w:rPr>
        <w:t xml:space="preserve">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19.如何认定主积分方近两年在厦门的暂住年限？</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答：主积分方从</w:t>
      </w:r>
      <w:r w:rsidRPr="006D3801">
        <w:rPr>
          <w:rFonts w:ascii="ˎ̥" w:eastAsia="宋体" w:hAnsi="ˎ̥" w:cs="宋体"/>
          <w:color w:val="424242"/>
          <w:kern w:val="0"/>
          <w:sz w:val="24"/>
          <w:szCs w:val="24"/>
        </w:rPr>
        <w:t>2014</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9</w:t>
      </w:r>
      <w:r w:rsidRPr="006D3801">
        <w:rPr>
          <w:rFonts w:ascii="宋体" w:eastAsia="宋体" w:hAnsi="宋体" w:cs="宋体" w:hint="eastAsia"/>
          <w:color w:val="424242"/>
          <w:kern w:val="0"/>
          <w:sz w:val="24"/>
          <w:szCs w:val="24"/>
        </w:rPr>
        <w:t>月至</w:t>
      </w:r>
      <w:r w:rsidRPr="006D3801">
        <w:rPr>
          <w:rFonts w:ascii="ˎ̥" w:eastAsia="宋体" w:hAnsi="ˎ̥" w:cs="宋体"/>
          <w:color w:val="424242"/>
          <w:kern w:val="0"/>
          <w:sz w:val="24"/>
          <w:szCs w:val="24"/>
        </w:rPr>
        <w:t>2016</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8</w:t>
      </w:r>
      <w:r w:rsidRPr="006D3801">
        <w:rPr>
          <w:rFonts w:ascii="宋体" w:eastAsia="宋体" w:hAnsi="宋体" w:cs="宋体" w:hint="eastAsia"/>
          <w:color w:val="424242"/>
          <w:kern w:val="0"/>
          <w:sz w:val="24"/>
          <w:szCs w:val="24"/>
        </w:rPr>
        <w:t>月在厦门连续暂住（期间中断不得超过三个月），当前必须暂住在思明区，系统默认主积分方</w:t>
      </w:r>
      <w:r w:rsidRPr="006D3801">
        <w:rPr>
          <w:rFonts w:ascii="ˎ̥" w:eastAsia="宋体" w:hAnsi="ˎ̥" w:cs="宋体"/>
          <w:color w:val="424242"/>
          <w:kern w:val="0"/>
          <w:sz w:val="24"/>
          <w:szCs w:val="24"/>
        </w:rPr>
        <w:t>2016</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5</w:t>
      </w:r>
      <w:r w:rsidRPr="006D3801">
        <w:rPr>
          <w:rFonts w:ascii="宋体" w:eastAsia="宋体" w:hAnsi="宋体" w:cs="宋体" w:hint="eastAsia"/>
          <w:color w:val="424242"/>
          <w:kern w:val="0"/>
          <w:sz w:val="24"/>
          <w:szCs w:val="24"/>
        </w:rPr>
        <w:t>月至</w:t>
      </w:r>
      <w:r w:rsidRPr="006D3801">
        <w:rPr>
          <w:rFonts w:ascii="ˎ̥" w:eastAsia="宋体" w:hAnsi="ˎ̥" w:cs="宋体"/>
          <w:color w:val="424242"/>
          <w:kern w:val="0"/>
          <w:sz w:val="24"/>
          <w:szCs w:val="24"/>
        </w:rPr>
        <w:t>8</w:t>
      </w:r>
      <w:r w:rsidRPr="006D3801">
        <w:rPr>
          <w:rFonts w:ascii="宋体" w:eastAsia="宋体" w:hAnsi="宋体" w:cs="宋体" w:hint="eastAsia"/>
          <w:color w:val="424242"/>
          <w:kern w:val="0"/>
          <w:sz w:val="24"/>
          <w:szCs w:val="24"/>
        </w:rPr>
        <w:t>月有办理暂住证。</w:t>
      </w:r>
      <w:r w:rsidRPr="006D3801">
        <w:rPr>
          <w:rFonts w:ascii="ˎ̥" w:eastAsia="宋体" w:hAnsi="ˎ̥" w:cs="宋体"/>
          <w:color w:val="424242"/>
          <w:kern w:val="0"/>
          <w:sz w:val="24"/>
          <w:szCs w:val="24"/>
        </w:rPr>
        <w:t>2014</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8</w:t>
      </w:r>
      <w:r w:rsidRPr="006D3801">
        <w:rPr>
          <w:rFonts w:ascii="宋体" w:eastAsia="宋体" w:hAnsi="宋体" w:cs="宋体" w:hint="eastAsia"/>
          <w:color w:val="424242"/>
          <w:kern w:val="0"/>
          <w:sz w:val="24"/>
          <w:szCs w:val="24"/>
        </w:rPr>
        <w:t>月</w:t>
      </w:r>
      <w:proofErr w:type="gramStart"/>
      <w:r w:rsidRPr="006D3801">
        <w:rPr>
          <w:rFonts w:ascii="宋体" w:eastAsia="宋体" w:hAnsi="宋体" w:cs="宋体" w:hint="eastAsia"/>
          <w:color w:val="424242"/>
          <w:kern w:val="0"/>
          <w:sz w:val="24"/>
          <w:szCs w:val="24"/>
        </w:rPr>
        <w:t>及之前</w:t>
      </w:r>
      <w:proofErr w:type="gramEnd"/>
      <w:r w:rsidRPr="006D3801">
        <w:rPr>
          <w:rFonts w:ascii="宋体" w:eastAsia="宋体" w:hAnsi="宋体" w:cs="宋体" w:hint="eastAsia"/>
          <w:color w:val="424242"/>
          <w:kern w:val="0"/>
          <w:sz w:val="24"/>
          <w:szCs w:val="24"/>
        </w:rPr>
        <w:t>的暂住信息采用累计方式计分，可允许中断。</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b/>
          <w:bCs/>
          <w:color w:val="424242"/>
          <w:kern w:val="0"/>
          <w:sz w:val="24"/>
          <w:szCs w:val="24"/>
        </w:rPr>
        <w:lastRenderedPageBreak/>
        <w:t>温馨提示：</w:t>
      </w:r>
      <w:r w:rsidRPr="006D3801">
        <w:rPr>
          <w:rFonts w:ascii="宋体" w:eastAsia="宋体" w:hAnsi="宋体" w:cs="宋体" w:hint="eastAsia"/>
          <w:color w:val="424242"/>
          <w:kern w:val="0"/>
          <w:sz w:val="24"/>
          <w:szCs w:val="24"/>
        </w:rPr>
        <w:t>网上报名后，若暂住到期的，请务必继续办理暂住手续。</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20.如何认定主积分方“最近三年在厦门缴交社会保险年限累计达到两年以上（含两年）”？</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答：主积分方</w:t>
      </w:r>
      <w:r w:rsidRPr="006D3801">
        <w:rPr>
          <w:rFonts w:ascii="ˎ̥" w:eastAsia="宋体" w:hAnsi="ˎ̥" w:cs="宋体"/>
          <w:color w:val="424242"/>
          <w:kern w:val="0"/>
          <w:sz w:val="24"/>
          <w:szCs w:val="24"/>
        </w:rPr>
        <w:t>2013</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9</w:t>
      </w:r>
      <w:r w:rsidRPr="006D3801">
        <w:rPr>
          <w:rFonts w:ascii="宋体" w:eastAsia="宋体" w:hAnsi="宋体" w:cs="宋体" w:hint="eastAsia"/>
          <w:color w:val="424242"/>
          <w:kern w:val="0"/>
          <w:sz w:val="24"/>
          <w:szCs w:val="24"/>
        </w:rPr>
        <w:t>月至</w:t>
      </w:r>
      <w:r w:rsidRPr="006D3801">
        <w:rPr>
          <w:rFonts w:ascii="ˎ̥" w:eastAsia="宋体" w:hAnsi="ˎ̥" w:cs="宋体"/>
          <w:color w:val="424242"/>
          <w:kern w:val="0"/>
          <w:sz w:val="24"/>
          <w:szCs w:val="24"/>
        </w:rPr>
        <w:t>2016</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8</w:t>
      </w:r>
      <w:r w:rsidRPr="006D3801">
        <w:rPr>
          <w:rFonts w:ascii="宋体" w:eastAsia="宋体" w:hAnsi="宋体" w:cs="宋体" w:hint="eastAsia"/>
          <w:color w:val="424242"/>
          <w:kern w:val="0"/>
          <w:sz w:val="24"/>
          <w:szCs w:val="24"/>
        </w:rPr>
        <w:t>月期间，累计在厦门缴交社</w:t>
      </w:r>
      <w:proofErr w:type="gramStart"/>
      <w:r w:rsidRPr="006D3801">
        <w:rPr>
          <w:rFonts w:ascii="宋体" w:eastAsia="宋体" w:hAnsi="宋体" w:cs="宋体" w:hint="eastAsia"/>
          <w:color w:val="424242"/>
          <w:kern w:val="0"/>
          <w:sz w:val="24"/>
          <w:szCs w:val="24"/>
        </w:rPr>
        <w:t>保达到</w:t>
      </w:r>
      <w:proofErr w:type="gramEnd"/>
      <w:r w:rsidRPr="006D3801">
        <w:rPr>
          <w:rFonts w:ascii="ˎ̥" w:eastAsia="宋体" w:hAnsi="ˎ̥" w:cs="宋体"/>
          <w:color w:val="424242"/>
          <w:kern w:val="0"/>
          <w:sz w:val="24"/>
          <w:szCs w:val="24"/>
        </w:rPr>
        <w:t>24</w:t>
      </w:r>
      <w:r w:rsidRPr="006D3801">
        <w:rPr>
          <w:rFonts w:ascii="宋体" w:eastAsia="宋体" w:hAnsi="宋体" w:cs="宋体" w:hint="eastAsia"/>
          <w:color w:val="424242"/>
          <w:kern w:val="0"/>
          <w:sz w:val="24"/>
          <w:szCs w:val="24"/>
        </w:rPr>
        <w:t>个月以上（含</w:t>
      </w:r>
      <w:r w:rsidRPr="006D3801">
        <w:rPr>
          <w:rFonts w:ascii="ˎ̥" w:eastAsia="宋体" w:hAnsi="ˎ̥" w:cs="宋体"/>
          <w:color w:val="424242"/>
          <w:kern w:val="0"/>
          <w:sz w:val="24"/>
          <w:szCs w:val="24"/>
        </w:rPr>
        <w:t>24</w:t>
      </w:r>
      <w:r w:rsidRPr="006D3801">
        <w:rPr>
          <w:rFonts w:ascii="宋体" w:eastAsia="宋体" w:hAnsi="宋体" w:cs="宋体" w:hint="eastAsia"/>
          <w:color w:val="424242"/>
          <w:kern w:val="0"/>
          <w:sz w:val="24"/>
          <w:szCs w:val="24"/>
        </w:rPr>
        <w:t>个月），补缴的月份不纳入计算。系统默认申请人</w:t>
      </w:r>
      <w:r w:rsidRPr="006D3801">
        <w:rPr>
          <w:rFonts w:ascii="ˎ̥" w:eastAsia="宋体" w:hAnsi="ˎ̥" w:cs="宋体"/>
          <w:color w:val="424242"/>
          <w:kern w:val="0"/>
          <w:sz w:val="24"/>
          <w:szCs w:val="24"/>
        </w:rPr>
        <w:t>2016</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5</w:t>
      </w:r>
      <w:r w:rsidRPr="006D3801">
        <w:rPr>
          <w:rFonts w:ascii="宋体" w:eastAsia="宋体" w:hAnsi="宋体" w:cs="宋体" w:hint="eastAsia"/>
          <w:color w:val="424242"/>
          <w:kern w:val="0"/>
          <w:sz w:val="24"/>
          <w:szCs w:val="24"/>
        </w:rPr>
        <w:t>月至</w:t>
      </w:r>
      <w:r w:rsidRPr="006D3801">
        <w:rPr>
          <w:rFonts w:ascii="ˎ̥" w:eastAsia="宋体" w:hAnsi="ˎ̥" w:cs="宋体"/>
          <w:color w:val="424242"/>
          <w:kern w:val="0"/>
          <w:sz w:val="24"/>
          <w:szCs w:val="24"/>
        </w:rPr>
        <w:t>8</w:t>
      </w:r>
      <w:r w:rsidRPr="006D3801">
        <w:rPr>
          <w:rFonts w:ascii="宋体" w:eastAsia="宋体" w:hAnsi="宋体" w:cs="宋体" w:hint="eastAsia"/>
          <w:color w:val="424242"/>
          <w:kern w:val="0"/>
          <w:sz w:val="24"/>
          <w:szCs w:val="24"/>
        </w:rPr>
        <w:t>月有在厦门缴交社保。</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b/>
          <w:bCs/>
          <w:color w:val="424242"/>
          <w:kern w:val="0"/>
          <w:sz w:val="24"/>
          <w:szCs w:val="24"/>
        </w:rPr>
        <w:t>温馨提示：</w:t>
      </w:r>
      <w:r w:rsidRPr="006D3801">
        <w:rPr>
          <w:rFonts w:ascii="宋体" w:eastAsia="宋体" w:hAnsi="宋体" w:cs="宋体" w:hint="eastAsia"/>
          <w:color w:val="424242"/>
          <w:kern w:val="0"/>
          <w:sz w:val="24"/>
          <w:szCs w:val="24"/>
        </w:rPr>
        <w:t>网上报名后请务必继续逐月缴交社保。</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21.如何认定近两年在厦务工？</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答：随迁子女父（母）</w:t>
      </w:r>
      <w:r w:rsidRPr="006D3801">
        <w:rPr>
          <w:rFonts w:ascii="ˎ̥" w:eastAsia="宋体" w:hAnsi="ˎ̥" w:cs="宋体"/>
          <w:color w:val="424242"/>
          <w:kern w:val="0"/>
          <w:sz w:val="24"/>
          <w:szCs w:val="24"/>
        </w:rPr>
        <w:t>2014</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9</w:t>
      </w:r>
      <w:r w:rsidRPr="006D3801">
        <w:rPr>
          <w:rFonts w:ascii="宋体" w:eastAsia="宋体" w:hAnsi="宋体" w:cs="宋体" w:hint="eastAsia"/>
          <w:color w:val="424242"/>
          <w:kern w:val="0"/>
          <w:sz w:val="24"/>
          <w:szCs w:val="24"/>
        </w:rPr>
        <w:t>月至今在厦门务工或营业，系统参照其在厦门的社保缴交情况来判断。</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22.符合什么条件才能成为附加分方？</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答：随迁子女父母双方均在厦门暂住、务工和参加社会保险的，一方可作为主积分方，另一方可作为附加分方。因此</w:t>
      </w:r>
      <w:proofErr w:type="gramStart"/>
      <w:r w:rsidRPr="006D3801">
        <w:rPr>
          <w:rFonts w:ascii="宋体" w:eastAsia="宋体" w:hAnsi="宋体" w:cs="宋体" w:hint="eastAsia"/>
          <w:color w:val="424242"/>
          <w:kern w:val="0"/>
          <w:sz w:val="24"/>
          <w:szCs w:val="24"/>
        </w:rPr>
        <w:t>附加分方须</w:t>
      </w:r>
      <w:proofErr w:type="gramEnd"/>
      <w:r w:rsidRPr="006D3801">
        <w:rPr>
          <w:rFonts w:ascii="宋体" w:eastAsia="宋体" w:hAnsi="宋体" w:cs="宋体" w:hint="eastAsia"/>
          <w:color w:val="424242"/>
          <w:kern w:val="0"/>
          <w:sz w:val="24"/>
          <w:szCs w:val="24"/>
        </w:rPr>
        <w:t>同时具备在厦门暂住、务工和</w:t>
      </w:r>
      <w:proofErr w:type="gramStart"/>
      <w:r w:rsidRPr="006D3801">
        <w:rPr>
          <w:rFonts w:ascii="宋体" w:eastAsia="宋体" w:hAnsi="宋体" w:cs="宋体" w:hint="eastAsia"/>
          <w:color w:val="424242"/>
          <w:kern w:val="0"/>
          <w:sz w:val="24"/>
          <w:szCs w:val="24"/>
        </w:rPr>
        <w:t>缴交</w:t>
      </w:r>
      <w:proofErr w:type="gramEnd"/>
      <w:r w:rsidRPr="006D3801">
        <w:rPr>
          <w:rFonts w:ascii="宋体" w:eastAsia="宋体" w:hAnsi="宋体" w:cs="宋体" w:hint="eastAsia"/>
          <w:color w:val="424242"/>
          <w:kern w:val="0"/>
          <w:sz w:val="24"/>
          <w:szCs w:val="24"/>
        </w:rPr>
        <w:t>社会保险。</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23.具备什么条件附加分方才可以计算积分？</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w:t>
      </w:r>
      <w:proofErr w:type="gramStart"/>
      <w:r w:rsidRPr="006D3801">
        <w:rPr>
          <w:rFonts w:ascii="宋体" w:eastAsia="宋体" w:hAnsi="宋体" w:cs="宋体" w:hint="eastAsia"/>
          <w:color w:val="424242"/>
          <w:kern w:val="0"/>
          <w:sz w:val="24"/>
          <w:szCs w:val="24"/>
        </w:rPr>
        <w:t>附加分方必须</w:t>
      </w:r>
      <w:proofErr w:type="gramEnd"/>
      <w:r w:rsidRPr="006D3801">
        <w:rPr>
          <w:rFonts w:ascii="宋体" w:eastAsia="宋体" w:hAnsi="宋体" w:cs="宋体" w:hint="eastAsia"/>
          <w:color w:val="424242"/>
          <w:kern w:val="0"/>
          <w:sz w:val="24"/>
          <w:szCs w:val="24"/>
        </w:rPr>
        <w:t>在</w:t>
      </w:r>
      <w:r w:rsidRPr="006D3801">
        <w:rPr>
          <w:rFonts w:ascii="ˎ̥" w:eastAsia="宋体" w:hAnsi="ˎ̥" w:cs="宋体"/>
          <w:color w:val="424242"/>
          <w:kern w:val="0"/>
          <w:sz w:val="24"/>
          <w:szCs w:val="24"/>
        </w:rPr>
        <w:t>2016</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5</w:t>
      </w:r>
      <w:r w:rsidRPr="006D3801">
        <w:rPr>
          <w:rFonts w:ascii="宋体" w:eastAsia="宋体" w:hAnsi="宋体" w:cs="宋体" w:hint="eastAsia"/>
          <w:color w:val="424242"/>
          <w:kern w:val="0"/>
          <w:sz w:val="24"/>
          <w:szCs w:val="24"/>
        </w:rPr>
        <w:t>月之前在厦门有办理暂住证</w:t>
      </w:r>
      <w:proofErr w:type="gramStart"/>
      <w:r w:rsidRPr="006D3801">
        <w:rPr>
          <w:rFonts w:ascii="宋体" w:eastAsia="宋体" w:hAnsi="宋体" w:cs="宋体" w:hint="eastAsia"/>
          <w:color w:val="424242"/>
          <w:kern w:val="0"/>
          <w:sz w:val="24"/>
          <w:szCs w:val="24"/>
        </w:rPr>
        <w:t>和有缴交</w:t>
      </w:r>
      <w:proofErr w:type="gramEnd"/>
      <w:r w:rsidRPr="006D3801">
        <w:rPr>
          <w:rFonts w:ascii="宋体" w:eastAsia="宋体" w:hAnsi="宋体" w:cs="宋体" w:hint="eastAsia"/>
          <w:color w:val="424242"/>
          <w:kern w:val="0"/>
          <w:sz w:val="24"/>
          <w:szCs w:val="24"/>
        </w:rPr>
        <w:t>社保。暂住满一年的才开始计分，每满一年得</w:t>
      </w:r>
      <w:r w:rsidRPr="006D3801">
        <w:rPr>
          <w:rFonts w:ascii="ˎ̥" w:eastAsia="宋体" w:hAnsi="ˎ̥" w:cs="宋体"/>
          <w:color w:val="424242"/>
          <w:kern w:val="0"/>
          <w:sz w:val="24"/>
          <w:szCs w:val="24"/>
        </w:rPr>
        <w:t>1</w:t>
      </w:r>
      <w:r w:rsidRPr="006D3801">
        <w:rPr>
          <w:rFonts w:ascii="宋体" w:eastAsia="宋体" w:hAnsi="宋体" w:cs="宋体" w:hint="eastAsia"/>
          <w:color w:val="424242"/>
          <w:kern w:val="0"/>
          <w:sz w:val="24"/>
          <w:szCs w:val="24"/>
        </w:rPr>
        <w:t>分，社保满</w:t>
      </w:r>
      <w:r w:rsidRPr="006D3801">
        <w:rPr>
          <w:rFonts w:ascii="ˎ̥" w:eastAsia="宋体" w:hAnsi="ˎ̥" w:cs="宋体"/>
          <w:color w:val="424242"/>
          <w:kern w:val="0"/>
          <w:sz w:val="24"/>
          <w:szCs w:val="24"/>
        </w:rPr>
        <w:t>12</w:t>
      </w:r>
      <w:r w:rsidRPr="006D3801">
        <w:rPr>
          <w:rFonts w:ascii="宋体" w:eastAsia="宋体" w:hAnsi="宋体" w:cs="宋体" w:hint="eastAsia"/>
          <w:color w:val="424242"/>
          <w:kern w:val="0"/>
          <w:sz w:val="24"/>
          <w:szCs w:val="24"/>
        </w:rPr>
        <w:t>个月的才开始计分，每满</w:t>
      </w:r>
      <w:r w:rsidRPr="006D3801">
        <w:rPr>
          <w:rFonts w:ascii="ˎ̥" w:eastAsia="宋体" w:hAnsi="ˎ̥" w:cs="宋体"/>
          <w:color w:val="424242"/>
          <w:kern w:val="0"/>
          <w:sz w:val="24"/>
          <w:szCs w:val="24"/>
        </w:rPr>
        <w:t>12</w:t>
      </w:r>
      <w:r w:rsidRPr="006D3801">
        <w:rPr>
          <w:rFonts w:ascii="宋体" w:eastAsia="宋体" w:hAnsi="宋体" w:cs="宋体" w:hint="eastAsia"/>
          <w:color w:val="424242"/>
          <w:kern w:val="0"/>
          <w:sz w:val="24"/>
          <w:szCs w:val="24"/>
        </w:rPr>
        <w:t>个月得</w:t>
      </w:r>
      <w:r w:rsidRPr="006D3801">
        <w:rPr>
          <w:rFonts w:ascii="ˎ̥" w:eastAsia="宋体" w:hAnsi="ˎ̥" w:cs="宋体"/>
          <w:color w:val="424242"/>
          <w:kern w:val="0"/>
          <w:sz w:val="24"/>
          <w:szCs w:val="24"/>
        </w:rPr>
        <w:t>2</w:t>
      </w:r>
      <w:r w:rsidRPr="006D3801">
        <w:rPr>
          <w:rFonts w:ascii="宋体" w:eastAsia="宋体" w:hAnsi="宋体" w:cs="宋体" w:hint="eastAsia"/>
          <w:color w:val="424242"/>
          <w:kern w:val="0"/>
          <w:sz w:val="24"/>
          <w:szCs w:val="24"/>
        </w:rPr>
        <w:t>分。超过一年的按实际暂住天数和社保月数计算。附加分总分</w:t>
      </w:r>
      <w:r w:rsidRPr="006D3801">
        <w:rPr>
          <w:rFonts w:ascii="ˎ̥" w:eastAsia="宋体" w:hAnsi="ˎ̥" w:cs="宋体"/>
          <w:color w:val="424242"/>
          <w:kern w:val="0"/>
          <w:sz w:val="24"/>
          <w:szCs w:val="24"/>
        </w:rPr>
        <w:t>10</w:t>
      </w:r>
      <w:r w:rsidRPr="006D3801">
        <w:rPr>
          <w:rFonts w:ascii="宋体" w:eastAsia="宋体" w:hAnsi="宋体" w:cs="宋体" w:hint="eastAsia"/>
          <w:color w:val="424242"/>
          <w:kern w:val="0"/>
          <w:sz w:val="24"/>
          <w:szCs w:val="24"/>
        </w:rPr>
        <w:t>分。</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24.在积分系统里如何选择主积分方和附加分方？</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答：网上报名时，若登记了随迁子女父母双方的信息，系统开始试算积分的时候，系统会把父母双方都按主、附积分</w:t>
      </w:r>
      <w:proofErr w:type="gramStart"/>
      <w:r w:rsidRPr="006D3801">
        <w:rPr>
          <w:rFonts w:ascii="宋体" w:eastAsia="宋体" w:hAnsi="宋体" w:cs="宋体" w:hint="eastAsia"/>
          <w:color w:val="424242"/>
          <w:kern w:val="0"/>
          <w:sz w:val="24"/>
          <w:szCs w:val="24"/>
        </w:rPr>
        <w:t>方计算</w:t>
      </w:r>
      <w:proofErr w:type="gramEnd"/>
      <w:r w:rsidRPr="006D3801">
        <w:rPr>
          <w:rFonts w:ascii="宋体" w:eastAsia="宋体" w:hAnsi="宋体" w:cs="宋体" w:hint="eastAsia"/>
          <w:color w:val="424242"/>
          <w:kern w:val="0"/>
          <w:sz w:val="24"/>
          <w:szCs w:val="24"/>
        </w:rPr>
        <w:t>一遍，届时随迁子女父母可</w:t>
      </w:r>
      <w:r w:rsidRPr="006D3801">
        <w:rPr>
          <w:rFonts w:ascii="宋体" w:eastAsia="宋体" w:hAnsi="宋体" w:cs="宋体" w:hint="eastAsia"/>
          <w:color w:val="424242"/>
          <w:kern w:val="0"/>
          <w:sz w:val="24"/>
          <w:szCs w:val="24"/>
        </w:rPr>
        <w:lastRenderedPageBreak/>
        <w:t>根据双方的积分情况自己选择主、附积分方，并确认积分。请及时关注思明教育网相关的通知。</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25.积分相同怎么排名？</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答：积分相同的，依次按以下项目积分进行同分排序：购房、社保年限、暂住年限、计生状况。若按上述项目同分排序后积分名次仍相同的，则按随机的原则排序。</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Calibri" w:eastAsia="黑体" w:hAnsi="Calibri" w:cs="Calibri"/>
          <w:b/>
          <w:bCs/>
          <w:color w:val="424242"/>
          <w:kern w:val="0"/>
          <w:sz w:val="24"/>
          <w:szCs w:val="24"/>
        </w:rPr>
        <w:t>   </w:t>
      </w:r>
      <w:r w:rsidRPr="006D3801">
        <w:rPr>
          <w:rFonts w:ascii="黑体" w:eastAsia="黑体" w:hAnsi="黑体" w:cs="宋体" w:hint="eastAsia"/>
          <w:b/>
          <w:bCs/>
          <w:color w:val="424242"/>
          <w:kern w:val="0"/>
          <w:sz w:val="24"/>
          <w:szCs w:val="24"/>
        </w:rPr>
        <w:t xml:space="preserve">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26.不足龄或超龄的随迁子女能报名吗？</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答：不允许不足龄或超龄的随迁子女报名。</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27.多胞胎子女能否捆绑报名参加积分入学电脑派位？</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答：多胞胎子女可以申请捆绑在一起参加积分入学电脑派位。报名者可以在网上报名时填报相应栏目。捆绑派位会出现以下两种情况：①可能多胞胎子女都派入同一所学校；②可能多胞胎子女都没派入任何学校。</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28.符合思明区积分入学条件的随迁子女一定能派入思明区小学吗？</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答：不一定。若报名且符合思明区积分入学条件的随迁子女数超过思明区小学提供招收随迁子女的学位数，必然有一部分积分较低的随迁子女无法派入思明区小学。</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b/>
          <w:bCs/>
          <w:color w:val="424242"/>
          <w:kern w:val="0"/>
          <w:sz w:val="24"/>
          <w:szCs w:val="24"/>
        </w:rPr>
        <w:t>特别提醒：</w:t>
      </w:r>
      <w:r w:rsidRPr="006D3801">
        <w:rPr>
          <w:rFonts w:ascii="宋体" w:eastAsia="宋体" w:hAnsi="宋体" w:cs="宋体" w:hint="eastAsia"/>
          <w:color w:val="424242"/>
          <w:kern w:val="0"/>
          <w:sz w:val="24"/>
          <w:szCs w:val="24"/>
        </w:rPr>
        <w:t>①</w:t>
      </w:r>
      <w:proofErr w:type="gramStart"/>
      <w:r w:rsidRPr="006D3801">
        <w:rPr>
          <w:rFonts w:ascii="宋体" w:eastAsia="宋体" w:hAnsi="宋体" w:cs="宋体" w:hint="eastAsia"/>
          <w:color w:val="424242"/>
          <w:kern w:val="0"/>
          <w:sz w:val="24"/>
          <w:szCs w:val="24"/>
        </w:rPr>
        <w:t>请符合思</w:t>
      </w:r>
      <w:proofErr w:type="gramEnd"/>
      <w:r w:rsidRPr="006D3801">
        <w:rPr>
          <w:rFonts w:ascii="宋体" w:eastAsia="宋体" w:hAnsi="宋体" w:cs="宋体" w:hint="eastAsia"/>
          <w:color w:val="424242"/>
          <w:kern w:val="0"/>
          <w:sz w:val="24"/>
          <w:szCs w:val="24"/>
        </w:rPr>
        <w:t>明区积分入学条件但未派入思明区小学的随迁子女及时回原籍就学或联系我市各区经教育主管部门统筹后仍有剩余学位的合法民办小学就学。</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②请不符合思明区积分入学条件的随迁子女及时回原籍就学或联系我市各区经教育主管部门统筹后仍有剩余学位的合法民办小学就学。</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29.如何查询积分和派位结果？</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lastRenderedPageBreak/>
        <w:t>答：</w:t>
      </w:r>
      <w:r w:rsidRPr="006D3801">
        <w:rPr>
          <w:rFonts w:ascii="ˎ̥" w:eastAsia="宋体" w:hAnsi="ˎ̥" w:cs="宋体"/>
          <w:color w:val="424242"/>
          <w:kern w:val="0"/>
          <w:sz w:val="24"/>
          <w:szCs w:val="24"/>
        </w:rPr>
        <w:t>8</w:t>
      </w:r>
      <w:r w:rsidRPr="006D3801">
        <w:rPr>
          <w:rFonts w:ascii="宋体" w:eastAsia="宋体" w:hAnsi="宋体" w:cs="宋体" w:hint="eastAsia"/>
          <w:color w:val="424242"/>
          <w:kern w:val="0"/>
          <w:sz w:val="24"/>
          <w:szCs w:val="24"/>
        </w:rPr>
        <w:t>月</w:t>
      </w:r>
      <w:r w:rsidRPr="006D3801">
        <w:rPr>
          <w:rFonts w:ascii="ˎ̥" w:eastAsia="宋体" w:hAnsi="ˎ̥" w:cs="宋体"/>
          <w:color w:val="424242"/>
          <w:kern w:val="0"/>
          <w:sz w:val="24"/>
          <w:szCs w:val="24"/>
        </w:rPr>
        <w:t>12</w:t>
      </w:r>
      <w:r w:rsidRPr="006D3801">
        <w:rPr>
          <w:rFonts w:ascii="宋体" w:eastAsia="宋体" w:hAnsi="宋体" w:cs="宋体" w:hint="eastAsia"/>
          <w:color w:val="424242"/>
          <w:kern w:val="0"/>
          <w:sz w:val="24"/>
          <w:szCs w:val="24"/>
        </w:rPr>
        <w:t>日电脑派位后，可上思明教育网和“</w:t>
      </w:r>
      <w:proofErr w:type="spellStart"/>
      <w:r w:rsidRPr="006D3801">
        <w:rPr>
          <w:rFonts w:ascii="ˎ̥" w:eastAsia="宋体" w:hAnsi="ˎ̥" w:cs="宋体"/>
          <w:color w:val="424242"/>
          <w:kern w:val="0"/>
          <w:sz w:val="24"/>
          <w:szCs w:val="24"/>
        </w:rPr>
        <w:t>i</w:t>
      </w:r>
      <w:proofErr w:type="spellEnd"/>
      <w:r w:rsidRPr="006D3801">
        <w:rPr>
          <w:rFonts w:ascii="宋体" w:eastAsia="宋体" w:hAnsi="宋体" w:cs="宋体" w:hint="eastAsia"/>
          <w:color w:val="424242"/>
          <w:kern w:val="0"/>
          <w:sz w:val="24"/>
          <w:szCs w:val="24"/>
        </w:rPr>
        <w:t>厦门”网站查询派位结果。</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30.若随迁子女及其父（母）是厦门岛外户籍，他们的暂住如何认定？</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答：厦门岛外户籍人员在思明区居住不用办理暂住证，因此，须到居住地社区居委会办理居住证明，积分系统会调取其居住信息来计算其暂住分。</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暂住分计算规则：若主积分方从</w:t>
      </w:r>
      <w:r w:rsidRPr="006D3801">
        <w:rPr>
          <w:rFonts w:ascii="ˎ̥" w:eastAsia="宋体" w:hAnsi="ˎ̥" w:cs="宋体"/>
          <w:color w:val="424242"/>
          <w:kern w:val="0"/>
          <w:sz w:val="24"/>
          <w:szCs w:val="24"/>
        </w:rPr>
        <w:t>2008</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9</w:t>
      </w:r>
      <w:r w:rsidRPr="006D3801">
        <w:rPr>
          <w:rFonts w:ascii="宋体" w:eastAsia="宋体" w:hAnsi="宋体" w:cs="宋体" w:hint="eastAsia"/>
          <w:color w:val="424242"/>
          <w:kern w:val="0"/>
          <w:sz w:val="24"/>
          <w:szCs w:val="24"/>
        </w:rPr>
        <w:t>月至报名时都是厦门岛外户籍，则该随迁子女主积分方的暂住分可得满分</w:t>
      </w:r>
      <w:r w:rsidRPr="006D3801">
        <w:rPr>
          <w:rFonts w:ascii="ˎ̥" w:eastAsia="宋体" w:hAnsi="ˎ̥" w:cs="宋体"/>
          <w:color w:val="424242"/>
          <w:kern w:val="0"/>
          <w:sz w:val="24"/>
          <w:szCs w:val="24"/>
        </w:rPr>
        <w:t>12</w:t>
      </w:r>
      <w:r w:rsidRPr="006D3801">
        <w:rPr>
          <w:rFonts w:ascii="宋体" w:eastAsia="宋体" w:hAnsi="宋体" w:cs="宋体" w:hint="eastAsia"/>
          <w:color w:val="424242"/>
          <w:kern w:val="0"/>
          <w:sz w:val="24"/>
          <w:szCs w:val="24"/>
        </w:rPr>
        <w:t>分；</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若主积分方是</w:t>
      </w:r>
      <w:r w:rsidRPr="006D3801">
        <w:rPr>
          <w:rFonts w:ascii="ˎ̥" w:eastAsia="宋体" w:hAnsi="ˎ̥" w:cs="宋体"/>
          <w:color w:val="424242"/>
          <w:kern w:val="0"/>
          <w:sz w:val="24"/>
          <w:szCs w:val="24"/>
        </w:rPr>
        <w:t>2008</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10</w:t>
      </w:r>
      <w:r w:rsidRPr="006D3801">
        <w:rPr>
          <w:rFonts w:ascii="宋体" w:eastAsia="宋体" w:hAnsi="宋体" w:cs="宋体" w:hint="eastAsia"/>
          <w:color w:val="424242"/>
          <w:kern w:val="0"/>
          <w:sz w:val="24"/>
          <w:szCs w:val="24"/>
        </w:rPr>
        <w:t>月之后（含</w:t>
      </w:r>
      <w:r w:rsidRPr="006D3801">
        <w:rPr>
          <w:rFonts w:ascii="ˎ̥" w:eastAsia="宋体" w:hAnsi="ˎ̥" w:cs="宋体"/>
          <w:color w:val="424242"/>
          <w:kern w:val="0"/>
          <w:sz w:val="24"/>
          <w:szCs w:val="24"/>
        </w:rPr>
        <w:t>10</w:t>
      </w:r>
      <w:r w:rsidRPr="006D3801">
        <w:rPr>
          <w:rFonts w:ascii="宋体" w:eastAsia="宋体" w:hAnsi="宋体" w:cs="宋体" w:hint="eastAsia"/>
          <w:color w:val="424242"/>
          <w:kern w:val="0"/>
          <w:sz w:val="24"/>
          <w:szCs w:val="24"/>
        </w:rPr>
        <w:t>月）才从外地落户到厦门的，落户之后的时间视同暂住时间，如果落户之前在厦门办理了暂住证，还可继续累计暂住分。</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随迁子女父（母）若在思明区购置产权比例超过</w:t>
      </w:r>
      <w:r w:rsidRPr="006D3801">
        <w:rPr>
          <w:rFonts w:ascii="ˎ̥" w:eastAsia="宋体" w:hAnsi="ˎ̥" w:cs="宋体"/>
          <w:color w:val="424242"/>
          <w:kern w:val="0"/>
          <w:sz w:val="24"/>
          <w:szCs w:val="24"/>
        </w:rPr>
        <w:t>50%</w:t>
      </w:r>
      <w:r w:rsidRPr="006D3801">
        <w:rPr>
          <w:rFonts w:ascii="宋体" w:eastAsia="宋体" w:hAnsi="宋体" w:cs="宋体" w:hint="eastAsia"/>
          <w:color w:val="424242"/>
          <w:kern w:val="0"/>
          <w:sz w:val="24"/>
          <w:szCs w:val="24"/>
        </w:rPr>
        <w:t>（不含</w:t>
      </w:r>
      <w:r w:rsidRPr="006D3801">
        <w:rPr>
          <w:rFonts w:ascii="ˎ̥" w:eastAsia="宋体" w:hAnsi="ˎ̥" w:cs="宋体"/>
          <w:color w:val="424242"/>
          <w:kern w:val="0"/>
          <w:sz w:val="24"/>
          <w:szCs w:val="24"/>
        </w:rPr>
        <w:t>50%</w:t>
      </w:r>
      <w:r w:rsidRPr="006D3801">
        <w:rPr>
          <w:rFonts w:ascii="宋体" w:eastAsia="宋体" w:hAnsi="宋体" w:cs="宋体" w:hint="eastAsia"/>
          <w:color w:val="424242"/>
          <w:kern w:val="0"/>
          <w:sz w:val="24"/>
          <w:szCs w:val="24"/>
        </w:rPr>
        <w:t>）的商品住房，其住房产权登记备案时间可以合并计算在厦暂住时间（仅适用于基本条件）。</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黑体" w:eastAsia="黑体" w:hAnsi="黑体" w:cs="宋体" w:hint="eastAsia"/>
          <w:b/>
          <w:bCs/>
          <w:color w:val="424242"/>
          <w:kern w:val="0"/>
          <w:sz w:val="24"/>
          <w:szCs w:val="24"/>
        </w:rPr>
        <w:t>31.孩子符合厦门小学一年级入学年龄，但已在其他地方就读小学，取得了全国小学学籍，能否申请就读思明区小学一年级？</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答：已经取得全国小学学籍的学生，严禁参加我区随迁子女积分入学，否则一律取消其入学资格。</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ˎ̥" w:eastAsia="宋体" w:hAnsi="ˎ̥" w:cs="宋体"/>
          <w:color w:val="424242"/>
          <w:kern w:val="0"/>
          <w:sz w:val="24"/>
          <w:szCs w:val="24"/>
        </w:rPr>
        <w:t xml:space="preserve">    </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18"/>
          <w:szCs w:val="18"/>
        </w:rPr>
        <w:t>●</w:t>
      </w:r>
      <w:r w:rsidRPr="006D3801">
        <w:rPr>
          <w:rFonts w:ascii="宋体" w:eastAsia="宋体" w:hAnsi="宋体" w:cs="宋体" w:hint="eastAsia"/>
          <w:b/>
          <w:bCs/>
          <w:color w:val="424242"/>
          <w:kern w:val="0"/>
          <w:sz w:val="24"/>
          <w:szCs w:val="24"/>
        </w:rPr>
        <w:t>温馨提示：</w:t>
      </w:r>
    </w:p>
    <w:p w:rsidR="006D3801" w:rsidRPr="006D3801" w:rsidRDefault="006D3801" w:rsidP="006D3801">
      <w:pPr>
        <w:widowControl/>
        <w:spacing w:before="100" w:beforeAutospacing="1" w:after="100" w:afterAutospacing="1" w:line="330" w:lineRule="atLeast"/>
        <w:ind w:firstLine="480"/>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申请人必须保证所提供的报名材料真实有效，一经查实有弄虚作假的行为，取消其在我区参加积分入学的资格，涉及伪造证件的将依法追究法律责任。</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lastRenderedPageBreak/>
        <w:t>思明区教育局政策咨询电话：</w:t>
      </w:r>
      <w:r w:rsidRPr="006D3801">
        <w:rPr>
          <w:rFonts w:ascii="ˎ̥" w:eastAsia="宋体" w:hAnsi="ˎ̥" w:cs="宋体"/>
          <w:color w:val="424242"/>
          <w:kern w:val="0"/>
          <w:sz w:val="24"/>
          <w:szCs w:val="24"/>
        </w:rPr>
        <w:t>2684509</w:t>
      </w:r>
      <w:r w:rsidRPr="006D3801">
        <w:rPr>
          <w:rFonts w:ascii="宋体" w:eastAsia="宋体" w:hAnsi="宋体" w:cs="宋体" w:hint="eastAsia"/>
          <w:color w:val="424242"/>
          <w:kern w:val="0"/>
          <w:sz w:val="24"/>
          <w:szCs w:val="24"/>
        </w:rPr>
        <w:t>、</w:t>
      </w:r>
      <w:r w:rsidRPr="006D3801">
        <w:rPr>
          <w:rFonts w:ascii="ˎ̥" w:eastAsia="宋体" w:hAnsi="ˎ̥" w:cs="宋体"/>
          <w:color w:val="424242"/>
          <w:kern w:val="0"/>
          <w:sz w:val="24"/>
          <w:szCs w:val="24"/>
        </w:rPr>
        <w:t>2684510</w:t>
      </w:r>
      <w:r w:rsidRPr="006D3801">
        <w:rPr>
          <w:rFonts w:ascii="宋体" w:eastAsia="宋体" w:hAnsi="宋体" w:cs="宋体" w:hint="eastAsia"/>
          <w:color w:val="424242"/>
          <w:kern w:val="0"/>
          <w:sz w:val="24"/>
          <w:szCs w:val="24"/>
        </w:rPr>
        <w:t>、</w:t>
      </w:r>
      <w:r w:rsidRPr="006D3801">
        <w:rPr>
          <w:rFonts w:ascii="ˎ̥" w:eastAsia="宋体" w:hAnsi="ˎ̥" w:cs="宋体"/>
          <w:color w:val="424242"/>
          <w:kern w:val="0"/>
          <w:sz w:val="24"/>
          <w:szCs w:val="24"/>
        </w:rPr>
        <w:t>5862707</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proofErr w:type="spellStart"/>
      <w:r w:rsidRPr="006D3801">
        <w:rPr>
          <w:rFonts w:ascii="ˎ̥" w:eastAsia="宋体" w:hAnsi="ˎ̥" w:cs="宋体"/>
          <w:color w:val="424242"/>
          <w:kern w:val="0"/>
          <w:sz w:val="24"/>
          <w:szCs w:val="24"/>
        </w:rPr>
        <w:t>i</w:t>
      </w:r>
      <w:proofErr w:type="spellEnd"/>
      <w:r w:rsidRPr="006D3801">
        <w:rPr>
          <w:rFonts w:ascii="宋体" w:eastAsia="宋体" w:hAnsi="宋体" w:cs="宋体" w:hint="eastAsia"/>
          <w:color w:val="424242"/>
          <w:kern w:val="0"/>
          <w:sz w:val="24"/>
          <w:szCs w:val="24"/>
        </w:rPr>
        <w:t>厦门实名注册技术咨询电话：</w:t>
      </w:r>
      <w:r w:rsidRPr="006D3801">
        <w:rPr>
          <w:rFonts w:ascii="ˎ̥" w:eastAsia="宋体" w:hAnsi="ˎ̥" w:cs="宋体"/>
          <w:color w:val="424242"/>
          <w:kern w:val="0"/>
          <w:sz w:val="24"/>
          <w:szCs w:val="24"/>
        </w:rPr>
        <w:t>5051516</w:t>
      </w:r>
      <w:r w:rsidRPr="006D3801">
        <w:rPr>
          <w:rFonts w:ascii="宋体" w:eastAsia="宋体" w:hAnsi="宋体" w:cs="宋体" w:hint="eastAsia"/>
          <w:color w:val="424242"/>
          <w:kern w:val="0"/>
          <w:sz w:val="24"/>
          <w:szCs w:val="24"/>
        </w:rPr>
        <w:t>、</w:t>
      </w:r>
      <w:r w:rsidRPr="006D3801">
        <w:rPr>
          <w:rFonts w:ascii="ˎ̥" w:eastAsia="宋体" w:hAnsi="ˎ̥" w:cs="宋体"/>
          <w:color w:val="424242"/>
          <w:kern w:val="0"/>
          <w:sz w:val="24"/>
          <w:szCs w:val="24"/>
        </w:rPr>
        <w:t>5051180</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proofErr w:type="gramStart"/>
      <w:r w:rsidRPr="006D3801">
        <w:rPr>
          <w:rFonts w:ascii="宋体" w:eastAsia="宋体" w:hAnsi="宋体" w:cs="宋体" w:hint="eastAsia"/>
          <w:color w:val="424242"/>
          <w:kern w:val="0"/>
          <w:sz w:val="24"/>
          <w:szCs w:val="24"/>
        </w:rPr>
        <w:t>畅享公司</w:t>
      </w:r>
      <w:proofErr w:type="gramEnd"/>
      <w:r w:rsidRPr="006D3801">
        <w:rPr>
          <w:rFonts w:ascii="宋体" w:eastAsia="宋体" w:hAnsi="宋体" w:cs="宋体" w:hint="eastAsia"/>
          <w:color w:val="424242"/>
          <w:kern w:val="0"/>
          <w:sz w:val="24"/>
          <w:szCs w:val="24"/>
        </w:rPr>
        <w:t>积分系统技术咨询电话：</w:t>
      </w:r>
      <w:r w:rsidRPr="006D3801">
        <w:rPr>
          <w:rFonts w:ascii="ˎ̥" w:eastAsia="宋体" w:hAnsi="ˎ̥" w:cs="宋体"/>
          <w:color w:val="424242"/>
          <w:kern w:val="0"/>
          <w:sz w:val="24"/>
          <w:szCs w:val="24"/>
        </w:rPr>
        <w:t>5707112</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ˎ̥" w:eastAsia="宋体" w:hAnsi="ˎ̥" w:cs="宋体"/>
          <w:color w:val="0000FF"/>
          <w:kern w:val="0"/>
          <w:sz w:val="24"/>
          <w:szCs w:val="24"/>
        </w:rPr>
        <w:t> </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网上报名时技术咨询电话：</w:t>
      </w:r>
      <w:r w:rsidRPr="006D3801">
        <w:rPr>
          <w:rFonts w:ascii="ˎ̥" w:eastAsia="宋体" w:hAnsi="ˎ̥" w:cs="宋体"/>
          <w:color w:val="424242"/>
          <w:kern w:val="0"/>
          <w:sz w:val="24"/>
          <w:szCs w:val="24"/>
        </w:rPr>
        <w:t xml:space="preserve"> 5089595</w:t>
      </w:r>
      <w:r w:rsidRPr="006D3801">
        <w:rPr>
          <w:rFonts w:ascii="宋体" w:eastAsia="宋体" w:hAnsi="宋体" w:cs="宋体" w:hint="eastAsia"/>
          <w:color w:val="424242"/>
          <w:kern w:val="0"/>
          <w:sz w:val="24"/>
          <w:szCs w:val="24"/>
        </w:rPr>
        <w:t xml:space="preserve">          </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【网上报名时间 5月5日-19日（含双休日）上午8:30-11:30，下午2:30-5:30】</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思明教育网：</w:t>
      </w:r>
      <w:r w:rsidRPr="006D3801">
        <w:rPr>
          <w:rFonts w:ascii="黑体" w:eastAsia="黑体" w:hAnsi="黑体" w:cs="宋体" w:hint="eastAsia"/>
          <w:color w:val="424242"/>
          <w:kern w:val="0"/>
          <w:sz w:val="24"/>
          <w:szCs w:val="24"/>
        </w:rPr>
        <w:t>http://www.smjy.net</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proofErr w:type="spellStart"/>
      <w:r w:rsidRPr="006D3801">
        <w:rPr>
          <w:rFonts w:ascii="ˎ̥" w:eastAsia="宋体" w:hAnsi="ˎ̥" w:cs="宋体"/>
          <w:color w:val="424242"/>
          <w:kern w:val="0"/>
          <w:sz w:val="24"/>
          <w:szCs w:val="24"/>
        </w:rPr>
        <w:t>i</w:t>
      </w:r>
      <w:proofErr w:type="spellEnd"/>
      <w:r w:rsidRPr="006D3801">
        <w:rPr>
          <w:rFonts w:ascii="宋体" w:eastAsia="宋体" w:hAnsi="宋体" w:cs="宋体" w:hint="eastAsia"/>
          <w:color w:val="424242"/>
          <w:kern w:val="0"/>
          <w:sz w:val="24"/>
          <w:szCs w:val="24"/>
        </w:rPr>
        <w:t>厦门网：</w:t>
      </w:r>
      <w:r w:rsidRPr="006D3801">
        <w:rPr>
          <w:rFonts w:ascii="黑体" w:eastAsia="黑体" w:hAnsi="黑体" w:cs="宋体" w:hint="eastAsia"/>
          <w:color w:val="424242"/>
          <w:kern w:val="0"/>
          <w:sz w:val="24"/>
          <w:szCs w:val="24"/>
        </w:rPr>
        <w:t>http://www.ixm.gov.cn</w:t>
      </w:r>
    </w:p>
    <w:p w:rsidR="006D3801" w:rsidRPr="006D3801" w:rsidRDefault="006D3801" w:rsidP="006D3801">
      <w:pPr>
        <w:widowControl/>
        <w:spacing w:before="100" w:beforeAutospacing="1" w:after="100" w:afterAutospacing="1" w:line="330" w:lineRule="atLeast"/>
        <w:jc w:val="left"/>
        <w:rPr>
          <w:rFonts w:ascii="ˎ̥" w:eastAsia="宋体" w:hAnsi="ˎ̥" w:cs="宋体"/>
          <w:color w:val="424242"/>
          <w:kern w:val="0"/>
          <w:sz w:val="18"/>
          <w:szCs w:val="18"/>
        </w:rPr>
      </w:pPr>
    </w:p>
    <w:p w:rsidR="006D3801" w:rsidRPr="006D3801" w:rsidRDefault="006D3801" w:rsidP="006D3801">
      <w:pPr>
        <w:widowControl/>
        <w:spacing w:before="100" w:beforeAutospacing="1" w:after="100" w:afterAutospacing="1" w:line="330" w:lineRule="atLeast"/>
        <w:jc w:val="right"/>
        <w:rPr>
          <w:rFonts w:ascii="ˎ̥" w:eastAsia="宋体" w:hAnsi="ˎ̥" w:cs="宋体"/>
          <w:color w:val="424242"/>
          <w:kern w:val="0"/>
          <w:sz w:val="18"/>
          <w:szCs w:val="18"/>
        </w:rPr>
      </w:pPr>
      <w:r w:rsidRPr="006D3801">
        <w:rPr>
          <w:rFonts w:ascii="ˎ̥" w:eastAsia="宋体" w:hAnsi="ˎ̥" w:cs="宋体"/>
          <w:color w:val="424242"/>
          <w:kern w:val="0"/>
          <w:sz w:val="24"/>
          <w:szCs w:val="24"/>
        </w:rPr>
        <w:t> </w:t>
      </w:r>
    </w:p>
    <w:p w:rsidR="006D3801" w:rsidRPr="006D3801" w:rsidRDefault="006D3801" w:rsidP="006D3801">
      <w:pPr>
        <w:widowControl/>
        <w:spacing w:before="100" w:beforeAutospacing="1" w:after="100" w:afterAutospacing="1" w:line="330" w:lineRule="atLeast"/>
        <w:jc w:val="right"/>
        <w:rPr>
          <w:rFonts w:ascii="ˎ̥" w:eastAsia="宋体" w:hAnsi="ˎ̥" w:cs="宋体"/>
          <w:color w:val="424242"/>
          <w:kern w:val="0"/>
          <w:sz w:val="18"/>
          <w:szCs w:val="18"/>
        </w:rPr>
      </w:pPr>
      <w:r w:rsidRPr="006D3801">
        <w:rPr>
          <w:rFonts w:ascii="宋体" w:eastAsia="宋体" w:hAnsi="宋体" w:cs="宋体" w:hint="eastAsia"/>
          <w:color w:val="424242"/>
          <w:kern w:val="0"/>
          <w:sz w:val="24"/>
          <w:szCs w:val="24"/>
        </w:rPr>
        <w:t>厦门市思明区教育局</w:t>
      </w:r>
    </w:p>
    <w:p w:rsidR="006D3801" w:rsidRPr="006D3801" w:rsidRDefault="006D3801" w:rsidP="006D3801">
      <w:pPr>
        <w:widowControl/>
        <w:spacing w:before="100" w:beforeAutospacing="1" w:after="100" w:afterAutospacing="1" w:line="330" w:lineRule="atLeast"/>
        <w:jc w:val="right"/>
        <w:rPr>
          <w:rFonts w:ascii="ˎ̥" w:eastAsia="宋体" w:hAnsi="ˎ̥" w:cs="宋体"/>
          <w:color w:val="424242"/>
          <w:kern w:val="0"/>
          <w:sz w:val="18"/>
          <w:szCs w:val="18"/>
        </w:rPr>
      </w:pPr>
      <w:r w:rsidRPr="006D3801">
        <w:rPr>
          <w:rFonts w:ascii="ˎ̥" w:eastAsia="宋体" w:hAnsi="ˎ̥" w:cs="宋体"/>
          <w:color w:val="424242"/>
          <w:kern w:val="0"/>
          <w:sz w:val="24"/>
          <w:szCs w:val="24"/>
        </w:rPr>
        <w:t>2016</w:t>
      </w:r>
      <w:r w:rsidRPr="006D3801">
        <w:rPr>
          <w:rFonts w:ascii="宋体" w:eastAsia="宋体" w:hAnsi="宋体" w:cs="宋体" w:hint="eastAsia"/>
          <w:color w:val="424242"/>
          <w:kern w:val="0"/>
          <w:sz w:val="24"/>
          <w:szCs w:val="24"/>
        </w:rPr>
        <w:t>年</w:t>
      </w:r>
      <w:r w:rsidRPr="006D3801">
        <w:rPr>
          <w:rFonts w:ascii="ˎ̥" w:eastAsia="宋体" w:hAnsi="ˎ̥" w:cs="宋体"/>
          <w:color w:val="424242"/>
          <w:kern w:val="0"/>
          <w:sz w:val="24"/>
          <w:szCs w:val="24"/>
        </w:rPr>
        <w:t>4</w:t>
      </w:r>
      <w:r w:rsidRPr="006D3801">
        <w:rPr>
          <w:rFonts w:ascii="宋体" w:eastAsia="宋体" w:hAnsi="宋体" w:cs="宋体" w:hint="eastAsia"/>
          <w:color w:val="424242"/>
          <w:kern w:val="0"/>
          <w:sz w:val="24"/>
          <w:szCs w:val="24"/>
        </w:rPr>
        <w:t>月</w:t>
      </w:r>
      <w:r w:rsidRPr="006D3801">
        <w:rPr>
          <w:rFonts w:ascii="ˎ̥" w:eastAsia="宋体" w:hAnsi="ˎ̥" w:cs="宋体"/>
          <w:color w:val="424242"/>
          <w:kern w:val="0"/>
          <w:sz w:val="24"/>
          <w:szCs w:val="24"/>
        </w:rPr>
        <w:t>20</w:t>
      </w:r>
      <w:r w:rsidRPr="006D3801">
        <w:rPr>
          <w:rFonts w:ascii="宋体" w:eastAsia="宋体" w:hAnsi="宋体" w:cs="宋体" w:hint="eastAsia"/>
          <w:color w:val="424242"/>
          <w:kern w:val="0"/>
          <w:sz w:val="24"/>
          <w:szCs w:val="24"/>
        </w:rPr>
        <w:t>日</w:t>
      </w:r>
    </w:p>
    <w:p w:rsidR="0095138E" w:rsidRDefault="0095138E"/>
    <w:sectPr w:rsidR="009513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84" w:rsidRDefault="00624C84" w:rsidP="004C2C7D">
      <w:r>
        <w:separator/>
      </w:r>
    </w:p>
  </w:endnote>
  <w:endnote w:type="continuationSeparator" w:id="0">
    <w:p w:rsidR="00624C84" w:rsidRDefault="00624C84" w:rsidP="004C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84" w:rsidRDefault="00624C84" w:rsidP="004C2C7D">
      <w:r>
        <w:separator/>
      </w:r>
    </w:p>
  </w:footnote>
  <w:footnote w:type="continuationSeparator" w:id="0">
    <w:p w:rsidR="00624C84" w:rsidRDefault="00624C84" w:rsidP="004C2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01"/>
    <w:rsid w:val="004C2C7D"/>
    <w:rsid w:val="00624C84"/>
    <w:rsid w:val="006D3801"/>
    <w:rsid w:val="00951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FE9C39-F5E2-45DD-B4A1-616E50D0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2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2C7D"/>
    <w:rPr>
      <w:sz w:val="18"/>
      <w:szCs w:val="18"/>
    </w:rPr>
  </w:style>
  <w:style w:type="paragraph" w:styleId="a4">
    <w:name w:val="footer"/>
    <w:basedOn w:val="a"/>
    <w:link w:val="Char0"/>
    <w:uiPriority w:val="99"/>
    <w:unhideWhenUsed/>
    <w:rsid w:val="004C2C7D"/>
    <w:pPr>
      <w:tabs>
        <w:tab w:val="center" w:pos="4153"/>
        <w:tab w:val="right" w:pos="8306"/>
      </w:tabs>
      <w:snapToGrid w:val="0"/>
      <w:jc w:val="left"/>
    </w:pPr>
    <w:rPr>
      <w:sz w:val="18"/>
      <w:szCs w:val="18"/>
    </w:rPr>
  </w:style>
  <w:style w:type="character" w:customStyle="1" w:styleId="Char0">
    <w:name w:val="页脚 Char"/>
    <w:basedOn w:val="a0"/>
    <w:link w:val="a4"/>
    <w:uiPriority w:val="99"/>
    <w:rsid w:val="004C2C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913353">
      <w:bodyDiv w:val="1"/>
      <w:marLeft w:val="0"/>
      <w:marRight w:val="0"/>
      <w:marTop w:val="0"/>
      <w:marBottom w:val="0"/>
      <w:divBdr>
        <w:top w:val="none" w:sz="0" w:space="0" w:color="auto"/>
        <w:left w:val="none" w:sz="0" w:space="0" w:color="auto"/>
        <w:bottom w:val="none" w:sz="0" w:space="0" w:color="auto"/>
        <w:right w:val="none" w:sz="0" w:space="0" w:color="auto"/>
      </w:divBdr>
      <w:divsChild>
        <w:div w:id="1094591986">
          <w:marLeft w:val="0"/>
          <w:marRight w:val="0"/>
          <w:marTop w:val="0"/>
          <w:marBottom w:val="0"/>
          <w:divBdr>
            <w:top w:val="none" w:sz="0" w:space="0" w:color="auto"/>
            <w:left w:val="none" w:sz="0" w:space="0" w:color="auto"/>
            <w:bottom w:val="none" w:sz="0" w:space="0" w:color="auto"/>
            <w:right w:val="none" w:sz="0" w:space="0" w:color="auto"/>
          </w:divBdr>
          <w:divsChild>
            <w:div w:id="18513734">
              <w:marLeft w:val="0"/>
              <w:marRight w:val="15"/>
              <w:marTop w:val="0"/>
              <w:marBottom w:val="0"/>
              <w:divBdr>
                <w:top w:val="none" w:sz="0" w:space="0" w:color="auto"/>
                <w:left w:val="none" w:sz="0" w:space="0" w:color="auto"/>
                <w:bottom w:val="none" w:sz="0" w:space="0" w:color="auto"/>
                <w:right w:val="none" w:sz="0" w:space="0" w:color="auto"/>
              </w:divBdr>
              <w:divsChild>
                <w:div w:id="207496915">
                  <w:marLeft w:val="0"/>
                  <w:marRight w:val="0"/>
                  <w:marTop w:val="0"/>
                  <w:marBottom w:val="0"/>
                  <w:divBdr>
                    <w:top w:val="none" w:sz="0" w:space="0" w:color="auto"/>
                    <w:left w:val="none" w:sz="0" w:space="0" w:color="auto"/>
                    <w:bottom w:val="none" w:sz="0" w:space="0" w:color="auto"/>
                    <w:right w:val="none" w:sz="0" w:space="0" w:color="auto"/>
                  </w:divBdr>
                  <w:divsChild>
                    <w:div w:id="1457288701">
                      <w:marLeft w:val="0"/>
                      <w:marRight w:val="0"/>
                      <w:marTop w:val="0"/>
                      <w:marBottom w:val="0"/>
                      <w:divBdr>
                        <w:top w:val="none" w:sz="0" w:space="0" w:color="auto"/>
                        <w:left w:val="none" w:sz="0" w:space="0" w:color="auto"/>
                        <w:bottom w:val="none" w:sz="0" w:space="0" w:color="auto"/>
                        <w:right w:val="none" w:sz="0" w:space="0" w:color="auto"/>
                      </w:divBdr>
                      <w:divsChild>
                        <w:div w:id="12830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zheng</cp:lastModifiedBy>
  <cp:revision>2</cp:revision>
  <dcterms:created xsi:type="dcterms:W3CDTF">2017-02-19T01:44:00Z</dcterms:created>
  <dcterms:modified xsi:type="dcterms:W3CDTF">2017-02-19T01:44:00Z</dcterms:modified>
</cp:coreProperties>
</file>