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91" w:rsidRPr="00D5475E" w:rsidRDefault="00B71291" w:rsidP="00B71291">
      <w:pPr>
        <w:jc w:val="center"/>
        <w:rPr>
          <w:rFonts w:ascii="Times New Roman" w:eastAsia="楷体_GB2312" w:hAnsi="Times New Roman"/>
          <w:sz w:val="28"/>
          <w:szCs w:val="28"/>
        </w:rPr>
      </w:pPr>
      <w:bookmarkStart w:id="0" w:name="_GoBack"/>
      <w:bookmarkEnd w:id="0"/>
      <w:r w:rsidRPr="00D5475E">
        <w:rPr>
          <w:rFonts w:ascii="Times New Roman" w:eastAsia="楷体_GB2312" w:hAnsi="Times New Roman"/>
          <w:sz w:val="28"/>
          <w:szCs w:val="28"/>
        </w:rPr>
        <w:t>厦门市</w:t>
      </w:r>
      <w:r w:rsidRPr="00D5475E">
        <w:rPr>
          <w:rFonts w:ascii="Times New Roman" w:eastAsia="楷体_GB2312" w:hAnsi="Times New Roman"/>
          <w:sz w:val="28"/>
          <w:szCs w:val="28"/>
        </w:rPr>
        <w:t>201</w:t>
      </w:r>
      <w:r w:rsidR="003427E7" w:rsidRPr="00D5475E">
        <w:rPr>
          <w:rFonts w:ascii="Times New Roman" w:eastAsia="楷体_GB2312" w:hAnsi="Times New Roman"/>
          <w:sz w:val="28"/>
          <w:szCs w:val="28"/>
        </w:rPr>
        <w:t>6</w:t>
      </w:r>
      <w:r w:rsidRPr="00D5475E">
        <w:rPr>
          <w:rFonts w:ascii="Times New Roman" w:eastAsia="楷体_GB2312" w:hAnsi="Times New Roman" w:hint="eastAsia"/>
          <w:sz w:val="28"/>
          <w:szCs w:val="28"/>
        </w:rPr>
        <w:t>～</w:t>
      </w:r>
      <w:r w:rsidRPr="00D5475E">
        <w:rPr>
          <w:rFonts w:ascii="Times New Roman" w:eastAsia="楷体_GB2312" w:hAnsi="Times New Roman"/>
          <w:sz w:val="28"/>
          <w:szCs w:val="28"/>
        </w:rPr>
        <w:t>201</w:t>
      </w:r>
      <w:r w:rsidR="003427E7" w:rsidRPr="00D5475E">
        <w:rPr>
          <w:rFonts w:ascii="Times New Roman" w:eastAsia="楷体_GB2312" w:hAnsi="Times New Roman"/>
          <w:sz w:val="28"/>
          <w:szCs w:val="28"/>
        </w:rPr>
        <w:t>7</w:t>
      </w:r>
      <w:r w:rsidRPr="00D5475E">
        <w:rPr>
          <w:rFonts w:ascii="Times New Roman" w:eastAsia="楷体_GB2312" w:hAnsi="Times New Roman"/>
          <w:sz w:val="28"/>
          <w:szCs w:val="28"/>
        </w:rPr>
        <w:t>学年度第</w:t>
      </w:r>
      <w:r w:rsidR="00804459">
        <w:rPr>
          <w:rFonts w:ascii="Times New Roman" w:eastAsia="楷体_GB2312" w:hAnsi="Times New Roman" w:hint="eastAsia"/>
          <w:sz w:val="28"/>
          <w:szCs w:val="28"/>
        </w:rPr>
        <w:t>二</w:t>
      </w:r>
      <w:r w:rsidRPr="00D5475E">
        <w:rPr>
          <w:rFonts w:ascii="Times New Roman" w:eastAsia="楷体_GB2312" w:hAnsi="Times New Roman"/>
          <w:sz w:val="28"/>
          <w:szCs w:val="28"/>
        </w:rPr>
        <w:t>学期高一年级质量检测</w:t>
      </w:r>
    </w:p>
    <w:p w:rsidR="00B71291" w:rsidRPr="00D5475E" w:rsidRDefault="00B71291" w:rsidP="00B71291">
      <w:pPr>
        <w:jc w:val="center"/>
        <w:rPr>
          <w:rFonts w:ascii="Times New Roman" w:eastAsia="黑体" w:hAnsi="Times New Roman"/>
          <w:sz w:val="36"/>
          <w:szCs w:val="36"/>
        </w:rPr>
      </w:pPr>
      <w:r w:rsidRPr="00D5475E">
        <w:rPr>
          <w:rFonts w:ascii="Times New Roman" w:eastAsia="黑体" w:hAnsi="Times New Roman"/>
          <w:sz w:val="36"/>
          <w:szCs w:val="36"/>
        </w:rPr>
        <w:t>地理试题</w:t>
      </w:r>
      <w:r w:rsidR="00B64785">
        <w:rPr>
          <w:rFonts w:ascii="Times New Roman" w:eastAsia="黑体" w:hAnsi="Times New Roman" w:hint="eastAsia"/>
          <w:sz w:val="36"/>
          <w:szCs w:val="36"/>
        </w:rPr>
        <w:t>参考</w:t>
      </w:r>
      <w:r w:rsidRPr="00D5475E">
        <w:rPr>
          <w:rFonts w:ascii="Times New Roman" w:eastAsia="黑体" w:hAnsi="Times New Roman" w:hint="eastAsia"/>
          <w:sz w:val="36"/>
          <w:szCs w:val="36"/>
        </w:rPr>
        <w:t>答案</w:t>
      </w:r>
      <w:r w:rsidR="004F47FD">
        <w:rPr>
          <w:rFonts w:ascii="Times New Roman" w:eastAsia="黑体" w:hAnsi="Times New Roman" w:hint="eastAsia"/>
          <w:sz w:val="36"/>
          <w:szCs w:val="36"/>
        </w:rPr>
        <w:t>与评分标准</w:t>
      </w:r>
    </w:p>
    <w:p w:rsidR="00804459" w:rsidRPr="00995C34" w:rsidRDefault="00804459" w:rsidP="004F47FD">
      <w:pPr>
        <w:spacing w:beforeLines="50" w:before="156" w:line="264" w:lineRule="auto"/>
        <w:ind w:left="420" w:hangingChars="200" w:hanging="420"/>
        <w:rPr>
          <w:rFonts w:ascii="Times New Roman" w:eastAsia="黑体" w:hAnsi="Times New Roman" w:cs="Times New Roman"/>
        </w:rPr>
      </w:pPr>
      <w:r w:rsidRPr="00995C34">
        <w:rPr>
          <w:rFonts w:ascii="Times New Roman" w:eastAsia="黑体" w:hAnsi="Times New Roman" w:cs="Times New Roman"/>
        </w:rPr>
        <w:t>一、选择题：本题共</w:t>
      </w:r>
      <w:r>
        <w:rPr>
          <w:rFonts w:ascii="Times New Roman" w:eastAsia="黑体" w:hAnsi="Times New Roman" w:cs="Times New Roman"/>
        </w:rPr>
        <w:t>25</w:t>
      </w:r>
      <w:r w:rsidRPr="00995C34">
        <w:rPr>
          <w:rFonts w:ascii="Times New Roman" w:eastAsia="黑体" w:hAnsi="Times New Roman" w:cs="Times New Roman"/>
        </w:rPr>
        <w:t>小题，每小题</w:t>
      </w:r>
      <w:r>
        <w:rPr>
          <w:rFonts w:ascii="Times New Roman" w:eastAsia="黑体" w:hAnsi="Times New Roman" w:cs="Times New Roman"/>
        </w:rPr>
        <w:t>2</w:t>
      </w:r>
      <w:r w:rsidRPr="00995C34">
        <w:rPr>
          <w:rFonts w:ascii="Times New Roman" w:eastAsia="黑体" w:hAnsi="Times New Roman" w:cs="Times New Roman"/>
        </w:rPr>
        <w:t>分，共</w:t>
      </w:r>
      <w:r>
        <w:rPr>
          <w:rFonts w:ascii="Times New Roman" w:eastAsia="黑体" w:hAnsi="Times New Roman" w:cs="Times New Roman"/>
        </w:rPr>
        <w:t>50</w:t>
      </w:r>
      <w:r w:rsidRPr="00995C34">
        <w:rPr>
          <w:rFonts w:ascii="Times New Roman" w:eastAsia="黑体" w:hAnsi="Times New Roman" w:cs="Times New Roman"/>
        </w:rPr>
        <w:t>分。</w:t>
      </w:r>
    </w:p>
    <w:p w:rsidR="00B71291" w:rsidRPr="00D5475E" w:rsidRDefault="00B71291" w:rsidP="004F47FD">
      <w:pPr>
        <w:spacing w:line="264" w:lineRule="auto"/>
        <w:ind w:firstLineChars="200" w:firstLine="420"/>
        <w:rPr>
          <w:rFonts w:ascii="Times New Roman" w:hAnsi="宋体"/>
          <w:szCs w:val="21"/>
        </w:rPr>
      </w:pPr>
      <w:r w:rsidRPr="00D5475E">
        <w:rPr>
          <w:rFonts w:ascii="Times New Roman" w:hAnsi="宋体"/>
          <w:szCs w:val="21"/>
        </w:rPr>
        <w:t>1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D</w:t>
      </w:r>
      <w:r w:rsidRPr="00D5475E">
        <w:rPr>
          <w:rFonts w:ascii="Times New Roman" w:hAnsi="宋体"/>
          <w:szCs w:val="21"/>
        </w:rPr>
        <w:tab/>
        <w:t>2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C</w:t>
      </w:r>
      <w:r w:rsidRPr="00D5475E">
        <w:rPr>
          <w:rFonts w:ascii="Times New Roman" w:hAnsi="宋体"/>
          <w:szCs w:val="21"/>
        </w:rPr>
        <w:tab/>
        <w:t>3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B</w:t>
      </w:r>
      <w:r w:rsidRPr="00D5475E">
        <w:rPr>
          <w:rFonts w:ascii="Times New Roman" w:hAnsi="宋体"/>
          <w:szCs w:val="21"/>
        </w:rPr>
        <w:tab/>
        <w:t>4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D</w:t>
      </w:r>
      <w:r w:rsidRPr="00D5475E">
        <w:rPr>
          <w:rFonts w:ascii="Times New Roman" w:hAnsi="宋体"/>
          <w:szCs w:val="21"/>
        </w:rPr>
        <w:tab/>
        <w:t>5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C</w:t>
      </w:r>
      <w:r w:rsidRPr="00D5475E">
        <w:rPr>
          <w:rFonts w:ascii="Times New Roman" w:hAnsi="宋体"/>
          <w:szCs w:val="21"/>
        </w:rPr>
        <w:tab/>
        <w:t>6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B</w:t>
      </w:r>
      <w:r w:rsidRPr="00D5475E">
        <w:rPr>
          <w:rFonts w:ascii="Times New Roman" w:hAnsi="宋体" w:hint="eastAsia"/>
          <w:szCs w:val="21"/>
        </w:rPr>
        <w:tab/>
      </w:r>
      <w:r w:rsidRPr="00D5475E">
        <w:rPr>
          <w:rFonts w:ascii="Times New Roman" w:hAnsi="宋体"/>
          <w:szCs w:val="21"/>
        </w:rPr>
        <w:t>7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D</w:t>
      </w:r>
      <w:r w:rsidRPr="00D5475E">
        <w:rPr>
          <w:rFonts w:ascii="Times New Roman" w:hAnsi="宋体"/>
          <w:szCs w:val="21"/>
        </w:rPr>
        <w:tab/>
        <w:t>8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B</w:t>
      </w:r>
      <w:r w:rsidRPr="00D5475E">
        <w:rPr>
          <w:rFonts w:ascii="Times New Roman" w:hAnsi="宋体"/>
          <w:szCs w:val="21"/>
        </w:rPr>
        <w:tab/>
        <w:t>9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A</w:t>
      </w:r>
    </w:p>
    <w:p w:rsidR="00B71291" w:rsidRPr="00D5475E" w:rsidRDefault="00B71291" w:rsidP="004F47FD">
      <w:pPr>
        <w:spacing w:line="264" w:lineRule="auto"/>
        <w:ind w:firstLineChars="200" w:firstLine="420"/>
        <w:rPr>
          <w:rFonts w:ascii="Times New Roman" w:hAnsi="宋体"/>
          <w:szCs w:val="21"/>
        </w:rPr>
      </w:pPr>
      <w:r w:rsidRPr="00D5475E">
        <w:rPr>
          <w:rFonts w:ascii="Times New Roman" w:hAnsi="宋体"/>
          <w:szCs w:val="21"/>
        </w:rPr>
        <w:t>10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 w:hint="eastAsia"/>
          <w:szCs w:val="21"/>
        </w:rPr>
        <w:t>A</w:t>
      </w:r>
      <w:r w:rsidRPr="00D5475E">
        <w:rPr>
          <w:rFonts w:ascii="Times New Roman" w:hAnsi="宋体"/>
          <w:szCs w:val="21"/>
        </w:rPr>
        <w:tab/>
        <w:t>11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B</w:t>
      </w:r>
      <w:r w:rsidRPr="00D5475E">
        <w:rPr>
          <w:rFonts w:ascii="Times New Roman" w:hAnsi="宋体"/>
          <w:szCs w:val="21"/>
        </w:rPr>
        <w:tab/>
        <w:t>12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C</w:t>
      </w:r>
      <w:r w:rsidRPr="00D5475E">
        <w:rPr>
          <w:rFonts w:ascii="Times New Roman" w:hAnsi="宋体"/>
          <w:szCs w:val="21"/>
        </w:rPr>
        <w:tab/>
        <w:t>13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B</w:t>
      </w:r>
      <w:r w:rsidRPr="00D5475E">
        <w:rPr>
          <w:rFonts w:ascii="Times New Roman" w:hAnsi="宋体"/>
          <w:szCs w:val="21"/>
        </w:rPr>
        <w:tab/>
        <w:t>14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D</w:t>
      </w:r>
      <w:r w:rsidRPr="00D5475E">
        <w:rPr>
          <w:rFonts w:ascii="Times New Roman" w:hAnsi="宋体"/>
          <w:szCs w:val="21"/>
        </w:rPr>
        <w:tab/>
        <w:t>15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A</w:t>
      </w:r>
      <w:r w:rsidRPr="00D5475E">
        <w:rPr>
          <w:rFonts w:ascii="Times New Roman" w:hAnsi="宋体"/>
          <w:szCs w:val="21"/>
        </w:rPr>
        <w:tab/>
        <w:t>16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A</w:t>
      </w:r>
      <w:r w:rsidRPr="00D5475E">
        <w:rPr>
          <w:rFonts w:ascii="Times New Roman" w:hAnsi="宋体"/>
          <w:szCs w:val="21"/>
        </w:rPr>
        <w:tab/>
      </w:r>
      <w:r w:rsidRPr="00D5475E">
        <w:rPr>
          <w:rFonts w:ascii="Times New Roman" w:hAnsi="宋体" w:hint="eastAsia"/>
          <w:szCs w:val="21"/>
        </w:rPr>
        <w:t>17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C</w:t>
      </w:r>
      <w:r w:rsidRPr="00D5475E">
        <w:rPr>
          <w:rFonts w:ascii="Times New Roman" w:hAnsi="宋体"/>
          <w:szCs w:val="21"/>
        </w:rPr>
        <w:tab/>
        <w:t>18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D</w:t>
      </w:r>
    </w:p>
    <w:p w:rsidR="00B71291" w:rsidRPr="00D5475E" w:rsidRDefault="00B71291" w:rsidP="004F47FD">
      <w:pPr>
        <w:spacing w:line="264" w:lineRule="auto"/>
        <w:ind w:firstLineChars="200" w:firstLine="420"/>
        <w:rPr>
          <w:rFonts w:ascii="Times New Roman" w:hAnsi="宋体"/>
          <w:szCs w:val="21"/>
        </w:rPr>
      </w:pPr>
      <w:r w:rsidRPr="00D5475E">
        <w:rPr>
          <w:rFonts w:ascii="Times New Roman" w:hAnsi="宋体"/>
          <w:szCs w:val="21"/>
        </w:rPr>
        <w:t>19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B</w:t>
      </w:r>
      <w:r w:rsidRPr="00D5475E">
        <w:rPr>
          <w:rFonts w:ascii="Times New Roman" w:hAnsi="宋体"/>
          <w:szCs w:val="21"/>
        </w:rPr>
        <w:tab/>
        <w:t>20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C</w:t>
      </w:r>
      <w:r w:rsidRPr="00D5475E">
        <w:rPr>
          <w:rFonts w:ascii="Times New Roman" w:hAnsi="宋体"/>
          <w:szCs w:val="21"/>
        </w:rPr>
        <w:tab/>
        <w:t>21</w:t>
      </w:r>
      <w:r w:rsidRPr="00D5475E">
        <w:rPr>
          <w:rFonts w:ascii="Times New Roman" w:hAnsi="宋体" w:hint="eastAsia"/>
          <w:szCs w:val="21"/>
        </w:rPr>
        <w:t>．</w:t>
      </w:r>
      <w:r w:rsidRPr="00D5475E">
        <w:rPr>
          <w:rFonts w:ascii="Times New Roman" w:hAnsi="宋体" w:hint="eastAsia"/>
          <w:szCs w:val="21"/>
        </w:rPr>
        <w:t>A</w:t>
      </w:r>
      <w:r w:rsidRPr="00D5475E">
        <w:rPr>
          <w:rFonts w:ascii="Times New Roman" w:hAnsi="宋体"/>
          <w:szCs w:val="21"/>
        </w:rPr>
        <w:tab/>
        <w:t>22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C</w:t>
      </w:r>
      <w:r w:rsidRPr="00D5475E">
        <w:rPr>
          <w:rFonts w:ascii="Times New Roman" w:hAnsi="宋体"/>
          <w:szCs w:val="21"/>
        </w:rPr>
        <w:tab/>
        <w:t>23</w:t>
      </w:r>
      <w:r w:rsidRPr="00D5475E">
        <w:rPr>
          <w:rFonts w:ascii="Times New Roman" w:hAnsi="宋体" w:hint="eastAsia"/>
          <w:szCs w:val="21"/>
        </w:rPr>
        <w:t>．</w:t>
      </w:r>
      <w:r w:rsidR="003427E7" w:rsidRPr="00D5475E">
        <w:rPr>
          <w:rFonts w:ascii="Times New Roman" w:hAnsi="宋体"/>
          <w:szCs w:val="21"/>
        </w:rPr>
        <w:t>D</w:t>
      </w:r>
      <w:r w:rsidRPr="00D5475E">
        <w:rPr>
          <w:rFonts w:ascii="Times New Roman" w:hAnsi="宋体"/>
          <w:szCs w:val="21"/>
        </w:rPr>
        <w:tab/>
        <w:t>24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A</w:t>
      </w:r>
      <w:r w:rsidRPr="00D5475E">
        <w:rPr>
          <w:rFonts w:ascii="Times New Roman" w:hAnsi="宋体"/>
          <w:szCs w:val="21"/>
        </w:rPr>
        <w:tab/>
        <w:t>25</w:t>
      </w:r>
      <w:r w:rsidRPr="00D5475E">
        <w:rPr>
          <w:rFonts w:ascii="Times New Roman" w:hAnsi="宋体" w:hint="eastAsia"/>
          <w:szCs w:val="21"/>
        </w:rPr>
        <w:t>．</w:t>
      </w:r>
      <w:r w:rsidR="00804459">
        <w:rPr>
          <w:rFonts w:ascii="Times New Roman" w:hAnsi="宋体"/>
          <w:szCs w:val="21"/>
        </w:rPr>
        <w:t>D</w:t>
      </w:r>
    </w:p>
    <w:p w:rsidR="00804459" w:rsidRPr="00BF26A1" w:rsidRDefault="00804459" w:rsidP="004F47FD">
      <w:pPr>
        <w:spacing w:beforeLines="50" w:before="156" w:line="264" w:lineRule="auto"/>
        <w:ind w:left="420" w:hangingChars="200" w:hanging="420"/>
        <w:rPr>
          <w:rFonts w:ascii="Times New Roman" w:eastAsia="黑体" w:hAnsi="Times New Roman" w:cs="Times New Roman"/>
          <w:szCs w:val="21"/>
        </w:rPr>
      </w:pPr>
      <w:r w:rsidRPr="00BF26A1">
        <w:rPr>
          <w:rFonts w:ascii="Times New Roman" w:eastAsia="黑体" w:hAnsi="Times New Roman" w:cs="Times New Roman" w:hint="eastAsia"/>
          <w:szCs w:val="21"/>
        </w:rPr>
        <w:t>二、非选择题：</w:t>
      </w:r>
      <w:r>
        <w:rPr>
          <w:rFonts w:ascii="Times New Roman" w:eastAsia="黑体" w:hAnsi="Times New Roman" w:cs="Times New Roman" w:hint="eastAsia"/>
          <w:szCs w:val="21"/>
        </w:rPr>
        <w:t>共</w:t>
      </w:r>
      <w:r>
        <w:rPr>
          <w:rFonts w:ascii="Times New Roman" w:eastAsia="黑体" w:hAnsi="Times New Roman" w:cs="Times New Roman" w:hint="eastAsia"/>
          <w:szCs w:val="21"/>
        </w:rPr>
        <w:t>4</w:t>
      </w:r>
      <w:r>
        <w:rPr>
          <w:rFonts w:ascii="Times New Roman" w:eastAsia="黑体" w:hAnsi="Times New Roman" w:cs="Times New Roman" w:hint="eastAsia"/>
          <w:szCs w:val="21"/>
        </w:rPr>
        <w:t>题，</w:t>
      </w:r>
      <w:r w:rsidRPr="00BF26A1">
        <w:rPr>
          <w:rFonts w:ascii="Times New Roman" w:eastAsia="黑体" w:hAnsi="Times New Roman" w:cs="Times New Roman" w:hint="eastAsia"/>
          <w:szCs w:val="21"/>
        </w:rPr>
        <w:t>共</w:t>
      </w:r>
      <w:r>
        <w:rPr>
          <w:rFonts w:ascii="Times New Roman" w:eastAsia="黑体" w:hAnsi="Times New Roman" w:cs="Times New Roman"/>
          <w:szCs w:val="21"/>
        </w:rPr>
        <w:t>50</w:t>
      </w:r>
      <w:r w:rsidRPr="00BF26A1">
        <w:rPr>
          <w:rFonts w:ascii="Times New Roman" w:eastAsia="黑体" w:hAnsi="Times New Roman" w:cs="Times New Roman" w:hint="eastAsia"/>
          <w:szCs w:val="21"/>
        </w:rPr>
        <w:t>分。</w:t>
      </w:r>
    </w:p>
    <w:p w:rsidR="00804459" w:rsidRDefault="00C261E5" w:rsidP="004F47FD">
      <w:pPr>
        <w:spacing w:line="264" w:lineRule="auto"/>
        <w:ind w:left="525" w:hangingChars="250" w:hanging="525"/>
        <w:rPr>
          <w:rFonts w:ascii="Times New Roman" w:eastAsia="宋体" w:hAnsi="Times New Roman" w:cs="Times New Roman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szCs w:val="21"/>
          <w:shd w:val="clear" w:color="auto" w:fill="FFFFFF"/>
        </w:rPr>
        <w:t>26</w:t>
      </w:r>
      <w:r w:rsidR="00804459"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.</w:t>
      </w:r>
      <w:r w:rsidR="00804459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="00804459">
        <w:rPr>
          <w:rFonts w:ascii="Times New Roman" w:eastAsia="宋体" w:hAnsi="Times New Roman" w:cs="Times New Roman"/>
          <w:szCs w:val="21"/>
          <w:shd w:val="clear" w:color="auto" w:fill="FFFFFF"/>
        </w:rPr>
        <w:t>9</w:t>
      </w:r>
      <w:r w:rsidR="00804459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</w:p>
    <w:p w:rsidR="00804459" w:rsidRPr="003E04FC" w:rsidRDefault="00804459" w:rsidP="004F47FD">
      <w:pPr>
        <w:spacing w:line="264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</w:t>
      </w: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）快速轨道交通线路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；高速公路；</w:t>
      </w:r>
      <w:r w:rsidR="00E83BF0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（每空</w:t>
      </w:r>
      <w:r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</w:t>
      </w:r>
      <w:r w:rsidR="00E83BF0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，共</w:t>
      </w:r>
      <w:r w:rsidR="00E83BF0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</w:t>
      </w:r>
      <w:r w:rsidR="00E83BF0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分；顺序可调换</w:t>
      </w: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绿地；</w:t>
      </w: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各分区之间的相互联系</w:t>
      </w:r>
      <w:r w:rsidR="00E83BF0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人地矛盾（或答“环境污染”）。（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</w:p>
    <w:p w:rsidR="00804459" w:rsidRDefault="00804459" w:rsidP="004F47FD">
      <w:pPr>
        <w:spacing w:line="264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种类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。</w:t>
      </w: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</w:p>
    <w:p w:rsidR="00804459" w:rsidRPr="003E04FC" w:rsidRDefault="00804459" w:rsidP="004F47FD">
      <w:pPr>
        <w:spacing w:line="264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Pr="003E04FC">
        <w:rPr>
          <w:rFonts w:ascii="Times New Roman" w:eastAsia="宋体" w:hAnsi="Times New Roman" w:cs="Times New Roman"/>
          <w:szCs w:val="21"/>
          <w:shd w:val="clear" w:color="auto" w:fill="FFFFFF"/>
        </w:rPr>
        <w:t>3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）市场；交通；地租。</w:t>
      </w: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每空</w:t>
      </w:r>
      <w:r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，共</w:t>
      </w:r>
      <w:r>
        <w:rPr>
          <w:rFonts w:ascii="Times New Roman" w:eastAsia="宋体" w:hAnsi="Times New Roman" w:cs="Times New Roman"/>
          <w:szCs w:val="21"/>
          <w:shd w:val="clear" w:color="auto" w:fill="FFFFFF"/>
        </w:rPr>
        <w:t>3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分；顺序可调换</w:t>
      </w:r>
      <w:r w:rsidRPr="003E04FC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</w:p>
    <w:p w:rsidR="00804459" w:rsidRPr="00054711" w:rsidRDefault="00C261E5" w:rsidP="004F47FD">
      <w:pPr>
        <w:spacing w:beforeLines="50" w:before="156" w:line="264" w:lineRule="auto"/>
        <w:ind w:left="525" w:hangingChars="250" w:hanging="525"/>
        <w:rPr>
          <w:rFonts w:ascii="Times New Roman" w:eastAsia="宋体" w:hAnsi="Times New Roman" w:cs="Times New Roman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szCs w:val="21"/>
          <w:shd w:val="clear" w:color="auto" w:fill="FFFFFF"/>
        </w:rPr>
        <w:t>27.</w:t>
      </w:r>
      <w:r w:rsidR="00804459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="00804459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</w:t>
      </w:r>
      <w:r w:rsidR="00804459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="00804459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</w:p>
    <w:p w:rsidR="00804459" w:rsidRPr="00054711" w:rsidRDefault="00804459" w:rsidP="004F47FD">
      <w:pPr>
        <w:spacing w:line="264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位于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33°N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附近</w:t>
      </w:r>
      <w:r w:rsidR="00210BC9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（或答“地处亚热带与暖温带过渡区域”）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，</w:t>
      </w:r>
      <w:r w:rsidR="00210BC9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="00210BC9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="00210BC9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水温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10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～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30</w:t>
      </w:r>
      <w:r w:rsidRPr="00054711">
        <w:rPr>
          <w:rFonts w:ascii="宋体" w:eastAsia="宋体" w:hAnsi="宋体" w:cs="宋体" w:hint="eastAsia"/>
          <w:szCs w:val="21"/>
          <w:shd w:val="clear" w:color="auto" w:fill="FFFFFF"/>
        </w:rPr>
        <w:t>℃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的持续期长（或</w:t>
      </w:r>
      <w:r w:rsidR="00E83BF0">
        <w:rPr>
          <w:rFonts w:ascii="Times New Roman" w:eastAsia="宋体" w:hAnsi="Times New Roman" w:cs="Times New Roman" w:hint="eastAsia"/>
          <w:szCs w:val="21"/>
          <w:shd w:val="clear" w:color="auto" w:fill="FFFFFF"/>
        </w:rPr>
        <w:t>答“</w:t>
      </w:r>
      <w:r w:rsidR="00E83BF0"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适宜生长的时间长</w:t>
      </w:r>
      <w:r w:rsidR="00E83BF0">
        <w:rPr>
          <w:rFonts w:ascii="Times New Roman" w:eastAsia="宋体" w:hAnsi="Times New Roman" w:cs="Times New Roman" w:hint="eastAsia"/>
          <w:szCs w:val="21"/>
          <w:shd w:val="clear" w:color="auto" w:fill="FFFFFF"/>
        </w:rPr>
        <w:t>”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）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="00210BC9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河湖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广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布，</w:t>
      </w:r>
      <w:r w:rsidR="00210BC9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="00210BC9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="00210BC9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生长空间广阔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="00210BC9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小龙虾适应能力强，</w:t>
      </w:r>
      <w:r w:rsidR="004429BF"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繁殖快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。</w:t>
      </w:r>
      <w:r w:rsidR="004429BF"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="004429BF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="004429BF"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</w:p>
    <w:p w:rsidR="00804459" w:rsidRPr="00054711" w:rsidRDefault="00804459" w:rsidP="004F47FD">
      <w:pPr>
        <w:spacing w:line="264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）市场（或答“市场需求”、“饮食习惯”）；（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物流业的发展（或答“</w:t>
      </w:r>
      <w:r w:rsidR="004429BF"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交通运输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条件的改善”）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（冷藏保鲜）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技术</w:t>
      </w:r>
      <w:r w:rsidR="004429BF">
        <w:rPr>
          <w:rFonts w:ascii="Times New Roman" w:eastAsia="宋体" w:hAnsi="Times New Roman" w:cs="Times New Roman" w:hint="eastAsia"/>
          <w:szCs w:val="21"/>
          <w:shd w:val="clear" w:color="auto" w:fill="FFFFFF"/>
        </w:rPr>
        <w:t>的提高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。（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</w:p>
    <w:p w:rsidR="00804459" w:rsidRPr="00054711" w:rsidRDefault="00804459" w:rsidP="004F47FD">
      <w:pPr>
        <w:spacing w:line="264" w:lineRule="auto"/>
        <w:ind w:leftChars="200" w:left="945" w:hangingChars="250" w:hanging="525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3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）肥力；（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分）化肥；（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分）食物来源</w:t>
      </w:r>
      <w:r w:rsidR="0077767B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（或答“饵料”）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。（</w:t>
      </w:r>
      <w:r w:rsidRPr="00054711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Pr="0005471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分）</w:t>
      </w:r>
    </w:p>
    <w:p w:rsidR="00804459" w:rsidRDefault="00C261E5" w:rsidP="004F47FD">
      <w:pPr>
        <w:spacing w:line="264" w:lineRule="auto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28</w:t>
      </w:r>
      <w:r w:rsidR="0080445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.</w:t>
      </w:r>
      <w:r w:rsidR="0080445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80445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="0080445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9</w:t>
      </w:r>
      <w:r w:rsidR="0080445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</w:p>
    <w:p w:rsidR="00804459" w:rsidRDefault="00804459" w:rsidP="004F47FD">
      <w:pPr>
        <w:spacing w:line="264" w:lineRule="auto"/>
        <w:ind w:leftChars="200" w:left="945" w:hangingChars="250" w:hanging="52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空间利用上的联系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；（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分）基础设施；（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分）生产建设</w:t>
      </w:r>
      <w:r w:rsidR="0077767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（或答“基础建设”）</w:t>
      </w: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</w:p>
    <w:p w:rsidR="00804459" w:rsidRDefault="00804459" w:rsidP="004F47FD">
      <w:pPr>
        <w:spacing w:line="264" w:lineRule="auto"/>
        <w:ind w:leftChars="200" w:left="945" w:hangingChars="250" w:hanging="52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2</w:t>
      </w: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 w:rsidR="004429B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边缘；（</w:t>
      </w:r>
      <w:r w:rsidR="004429B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="004429B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低；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交通线（</w:t>
      </w:r>
      <w:r w:rsidR="00E83BF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或答“</w:t>
      </w:r>
      <w:r w:rsidR="00E83BF0"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公路</w:t>
      </w:r>
      <w:r w:rsidR="00E83BF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”、“</w:t>
      </w:r>
      <w:r w:rsidR="00E83BF0"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铁路</w:t>
      </w:r>
      <w:r w:rsidR="0077767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（站点）</w:t>
      </w:r>
      <w:r w:rsidR="00E83BF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”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</w:p>
    <w:p w:rsidR="00804459" w:rsidRPr="00F84E4C" w:rsidRDefault="00804459" w:rsidP="004F47FD">
      <w:pPr>
        <w:spacing w:line="264" w:lineRule="auto"/>
        <w:ind w:leftChars="200" w:left="945" w:hangingChars="250" w:hanging="52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3</w:t>
      </w: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地理位置优越（或答“对台湾隔海相望”）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；（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分）国家政策支持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（或答“改革开放”）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；（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对外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交通便利。（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</w:p>
    <w:p w:rsidR="00804459" w:rsidRPr="00F84E4C" w:rsidRDefault="00804459" w:rsidP="004F47FD">
      <w:pPr>
        <w:spacing w:line="264" w:lineRule="auto"/>
        <w:ind w:leftChars="200" w:left="945" w:hangingChars="250" w:hanging="52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4</w:t>
      </w: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传统工业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占地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广，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污染严重，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原材料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消耗量大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运输需求量大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随着城市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化的进程，城区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地价上涨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、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交通拥堵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导致生产成本上升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与原址相比，岛外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地价较低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交通条件改善，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对城区环境影响小，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工业区位条件更理想。</w:t>
      </w:r>
    </w:p>
    <w:p w:rsidR="00804459" w:rsidRDefault="00C261E5" w:rsidP="004F47FD">
      <w:pPr>
        <w:spacing w:beforeLines="50" w:before="156" w:line="264" w:lineRule="auto"/>
        <w:ind w:left="525" w:hangingChars="250" w:hanging="52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29.</w:t>
      </w:r>
      <w:r w:rsidR="0080445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="0080445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11</w:t>
      </w:r>
      <w:r w:rsidR="0080445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</w:p>
    <w:p w:rsidR="00804459" w:rsidRDefault="00804459" w:rsidP="004F47FD">
      <w:pPr>
        <w:spacing w:line="264" w:lineRule="auto"/>
        <w:ind w:leftChars="200" w:left="945" w:hangingChars="250" w:hanging="52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Pr="006E39F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 w:rsidRPr="00F84E4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浅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；（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分）岛屿；（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风浪大（或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答“多大风”、“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海水腐蚀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”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</w:p>
    <w:p w:rsidR="001A307F" w:rsidRDefault="00804459" w:rsidP="004F47FD">
      <w:pPr>
        <w:spacing w:line="264" w:lineRule="auto"/>
        <w:ind w:leftChars="200" w:left="945" w:hangingChars="250" w:hanging="52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2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）</w:t>
      </w:r>
      <w:r w:rsidR="001A307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优点：</w:t>
      </w:r>
      <w:r w:rsidRPr="001A77F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速度较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快；（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 w:rsidRPr="001A77F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安全性较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高；（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  <w:r w:rsidRPr="001A77F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受自然条件的影响较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小（或答“</w:t>
      </w:r>
      <w:r w:rsidRPr="001A77F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连续性较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好”）</w:t>
      </w:r>
      <w:r w:rsidR="001A307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</w:p>
    <w:p w:rsidR="00804459" w:rsidRDefault="001A307F" w:rsidP="004F47FD">
      <w:pPr>
        <w:spacing w:line="264" w:lineRule="auto"/>
        <w:ind w:leftChars="250" w:left="525"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缺点：</w:t>
      </w:r>
      <w:r w:rsidR="0080445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运距较长；（</w:t>
      </w:r>
      <w:r w:rsidR="00804459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</w:t>
      </w:r>
      <w:r w:rsidR="0080445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分）运费较高。（</w:t>
      </w:r>
      <w:r w:rsidR="0080445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</w:t>
      </w:r>
      <w:r w:rsidR="0080445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分）</w:t>
      </w:r>
    </w:p>
    <w:p w:rsidR="00B71291" w:rsidRPr="00804459" w:rsidRDefault="00804459" w:rsidP="004F47FD">
      <w:pPr>
        <w:spacing w:line="264" w:lineRule="auto"/>
        <w:ind w:leftChars="200" w:left="945" w:hangingChars="250" w:hanging="52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3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）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缩短</w:t>
      </w:r>
      <w:r w:rsidR="00C261E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与俄罗斯本土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间的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距离（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或答“</w:t>
      </w:r>
      <w:r w:rsidR="00C261E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改善与俄罗斯本土间的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交通接驳问题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”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；</w:t>
      </w:r>
      <w:r w:rsidR="00C261E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促进经济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发展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；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推进工业化进程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；增加就业机会；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推动城市化进程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。（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每点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，任答三点即得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3</w:t>
      </w:r>
      <w:r w:rsidR="00210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分</w:t>
      </w:r>
      <w:r w:rsidRPr="00F84E4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</w:p>
    <w:sectPr w:rsidR="00B71291" w:rsidRPr="00804459" w:rsidSect="00BB4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55" w:rsidRDefault="00254B55" w:rsidP="00097072">
      <w:r>
        <w:separator/>
      </w:r>
    </w:p>
  </w:endnote>
  <w:endnote w:type="continuationSeparator" w:id="0">
    <w:p w:rsidR="00254B55" w:rsidRDefault="00254B55" w:rsidP="0009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55" w:rsidRDefault="00254B55" w:rsidP="00097072">
      <w:r>
        <w:separator/>
      </w:r>
    </w:p>
  </w:footnote>
  <w:footnote w:type="continuationSeparator" w:id="0">
    <w:p w:rsidR="00254B55" w:rsidRDefault="00254B55" w:rsidP="0009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91"/>
    <w:rsid w:val="00097072"/>
    <w:rsid w:val="000D1E44"/>
    <w:rsid w:val="001A01F1"/>
    <w:rsid w:val="001A307F"/>
    <w:rsid w:val="00210BC9"/>
    <w:rsid w:val="00254B55"/>
    <w:rsid w:val="003427E7"/>
    <w:rsid w:val="004429BF"/>
    <w:rsid w:val="004F47FD"/>
    <w:rsid w:val="00523836"/>
    <w:rsid w:val="0068483A"/>
    <w:rsid w:val="006E0F6F"/>
    <w:rsid w:val="00742F9F"/>
    <w:rsid w:val="007764B5"/>
    <w:rsid w:val="0077767B"/>
    <w:rsid w:val="00797034"/>
    <w:rsid w:val="00804459"/>
    <w:rsid w:val="0085398B"/>
    <w:rsid w:val="0087196C"/>
    <w:rsid w:val="00986FA0"/>
    <w:rsid w:val="00A131C8"/>
    <w:rsid w:val="00B20CF2"/>
    <w:rsid w:val="00B64785"/>
    <w:rsid w:val="00B71291"/>
    <w:rsid w:val="00BB41B1"/>
    <w:rsid w:val="00C261E5"/>
    <w:rsid w:val="00D0622C"/>
    <w:rsid w:val="00D11BB4"/>
    <w:rsid w:val="00D24526"/>
    <w:rsid w:val="00D5475E"/>
    <w:rsid w:val="00E83A6E"/>
    <w:rsid w:val="00E83BF0"/>
    <w:rsid w:val="00EA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DE4D81-20E8-433E-A377-7B0B068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厦门市2015～2016学年度第一学期高一年级质量检测</dc:title>
  <dc:subject/>
  <dc:creator>Shiji CHEN</dc:creator>
  <cp:keywords/>
  <dc:description/>
  <cp:lastModifiedBy>zheng</cp:lastModifiedBy>
  <cp:revision>2</cp:revision>
  <cp:lastPrinted>2017-06-19T02:55:00Z</cp:lastPrinted>
  <dcterms:created xsi:type="dcterms:W3CDTF">2017-06-30T11:49:00Z</dcterms:created>
  <dcterms:modified xsi:type="dcterms:W3CDTF">2017-06-30T11:49:00Z</dcterms:modified>
</cp:coreProperties>
</file>