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F51" w:rsidRPr="00140F51" w:rsidRDefault="00140F51" w:rsidP="00140F51">
      <w:pPr>
        <w:widowControl/>
        <w:tabs>
          <w:tab w:val="left" w:pos="5460"/>
        </w:tabs>
        <w:wordWrap w:val="0"/>
        <w:jc w:val="center"/>
        <w:rPr>
          <w:rFonts w:ascii="微软雅黑" w:eastAsia="微软雅黑" w:hAnsi="微软雅黑" w:cs="宋体"/>
          <w:color w:val="000000"/>
          <w:kern w:val="0"/>
          <w:sz w:val="23"/>
          <w:szCs w:val="23"/>
        </w:rPr>
      </w:pPr>
      <w:r w:rsidRPr="00140F51">
        <w:rPr>
          <w:rFonts w:ascii="方正小标宋简体" w:eastAsia="方正小标宋简体" w:hAnsi="微软雅黑" w:cs="宋体" w:hint="eastAsia"/>
          <w:b/>
          <w:bCs/>
          <w:color w:val="000000"/>
          <w:kern w:val="0"/>
          <w:sz w:val="40"/>
          <w:szCs w:val="40"/>
        </w:rPr>
        <w:t>集美区2018年小学毕业和初中招生工作方案</w:t>
      </w:r>
    </w:p>
    <w:p w:rsidR="00140F51" w:rsidRPr="00140F51" w:rsidRDefault="00140F51" w:rsidP="00140F51">
      <w:pPr>
        <w:widowControl/>
        <w:wordWrap w:val="0"/>
        <w:spacing w:line="360" w:lineRule="auto"/>
        <w:ind w:left="50"/>
        <w:jc w:val="left"/>
        <w:rPr>
          <w:rFonts w:ascii="微软雅黑" w:eastAsia="微软雅黑" w:hAnsi="微软雅黑" w:cs="宋体" w:hint="eastAsia"/>
          <w:color w:val="000000"/>
          <w:kern w:val="0"/>
          <w:sz w:val="23"/>
          <w:szCs w:val="23"/>
        </w:rPr>
      </w:pPr>
      <w:r w:rsidRPr="00140F51">
        <w:rPr>
          <w:rFonts w:ascii="仿宋_GB2312" w:eastAsia="仿宋_GB2312" w:hAnsi="微软雅黑" w:cs="宋体" w:hint="eastAsia"/>
          <w:color w:val="000000"/>
          <w:kern w:val="0"/>
          <w:sz w:val="32"/>
          <w:szCs w:val="32"/>
        </w:rPr>
        <w:t> </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为认真贯彻《中华人民共和国义务教育法》，落实《教育部办公厅关于做好2018年普通中小学招生入学工作的通知》（教基厅〔2018〕5号）文件精神及《厦门市2018年小学毕业和初中招生工作意见》，结合我区实际，制定2018年我区小学毕业和初中招生工作方案。</w:t>
      </w:r>
    </w:p>
    <w:p w:rsidR="00140F51" w:rsidRPr="00140F51" w:rsidRDefault="00140F51" w:rsidP="00140F51">
      <w:pPr>
        <w:widowControl/>
        <w:wordWrap w:val="0"/>
        <w:overflowPunct w:val="0"/>
        <w:spacing w:line="360" w:lineRule="auto"/>
        <w:ind w:firstLine="634"/>
        <w:jc w:val="left"/>
        <w:rPr>
          <w:rFonts w:ascii="微软雅黑" w:eastAsia="微软雅黑" w:hAnsi="微软雅黑" w:cs="宋体" w:hint="eastAsia"/>
          <w:color w:val="000000"/>
          <w:kern w:val="0"/>
          <w:sz w:val="23"/>
          <w:szCs w:val="23"/>
        </w:rPr>
      </w:pPr>
      <w:r w:rsidRPr="00140F51">
        <w:rPr>
          <w:rFonts w:ascii="黑体" w:eastAsia="黑体" w:hAnsi="黑体" w:cs="宋体" w:hint="eastAsia"/>
          <w:color w:val="000000"/>
          <w:kern w:val="0"/>
          <w:sz w:val="32"/>
          <w:szCs w:val="32"/>
        </w:rPr>
        <w:t>一、小学毕业考试和体检</w:t>
      </w:r>
    </w:p>
    <w:p w:rsidR="00140F51" w:rsidRPr="00140F51" w:rsidRDefault="00140F51" w:rsidP="00140F51">
      <w:pPr>
        <w:widowControl/>
        <w:wordWrap w:val="0"/>
        <w:overflowPunct w:val="0"/>
        <w:spacing w:line="360" w:lineRule="auto"/>
        <w:ind w:firstLine="474"/>
        <w:jc w:val="left"/>
        <w:rPr>
          <w:rFonts w:ascii="微软雅黑" w:eastAsia="微软雅黑" w:hAnsi="微软雅黑" w:cs="宋体" w:hint="eastAsia"/>
          <w:color w:val="000000"/>
          <w:kern w:val="0"/>
          <w:sz w:val="23"/>
          <w:szCs w:val="23"/>
        </w:rPr>
      </w:pPr>
      <w:r w:rsidRPr="00140F51">
        <w:rPr>
          <w:rFonts w:ascii="楷体" w:eastAsia="楷体" w:hAnsi="楷体" w:cs="宋体" w:hint="eastAsia"/>
          <w:color w:val="000000"/>
          <w:kern w:val="0"/>
          <w:sz w:val="32"/>
          <w:szCs w:val="32"/>
        </w:rPr>
        <w:t>（一）毕业考试</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小学英语毕业考查时间安排在6月2日进行；小学语文、数学毕业考试时间安排在6月9日进行。毕业考查和考试由各小学组织实施，不得举行全区性统考，不得以任何形式对学校考试成绩进行排名。</w:t>
      </w:r>
    </w:p>
    <w:p w:rsidR="00140F51" w:rsidRPr="00140F51" w:rsidRDefault="00140F51" w:rsidP="00140F51">
      <w:pPr>
        <w:widowControl/>
        <w:wordWrap w:val="0"/>
        <w:overflowPunct w:val="0"/>
        <w:spacing w:line="360" w:lineRule="auto"/>
        <w:ind w:firstLine="474"/>
        <w:jc w:val="left"/>
        <w:rPr>
          <w:rFonts w:ascii="微软雅黑" w:eastAsia="微软雅黑" w:hAnsi="微软雅黑" w:cs="宋体" w:hint="eastAsia"/>
          <w:color w:val="000000"/>
          <w:kern w:val="0"/>
          <w:sz w:val="23"/>
          <w:szCs w:val="23"/>
        </w:rPr>
      </w:pPr>
      <w:r w:rsidRPr="00140F51">
        <w:rPr>
          <w:rFonts w:ascii="楷体" w:eastAsia="楷体" w:hAnsi="楷体" w:cs="宋体" w:hint="eastAsia"/>
          <w:color w:val="000000"/>
          <w:kern w:val="0"/>
          <w:sz w:val="32"/>
          <w:szCs w:val="32"/>
        </w:rPr>
        <w:t>（二）毕业</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各小学根据《福建省中小学生学籍管理办法》规定，对毕业班学生进行综合评定后确认毕业资格。</w:t>
      </w:r>
    </w:p>
    <w:p w:rsidR="00140F51" w:rsidRPr="00140F51" w:rsidRDefault="00140F51" w:rsidP="00140F51">
      <w:pPr>
        <w:widowControl/>
        <w:wordWrap w:val="0"/>
        <w:overflowPunct w:val="0"/>
        <w:spacing w:line="360" w:lineRule="auto"/>
        <w:ind w:firstLine="474"/>
        <w:jc w:val="left"/>
        <w:rPr>
          <w:rFonts w:ascii="微软雅黑" w:eastAsia="微软雅黑" w:hAnsi="微软雅黑" w:cs="宋体" w:hint="eastAsia"/>
          <w:color w:val="000000"/>
          <w:kern w:val="0"/>
          <w:sz w:val="23"/>
          <w:szCs w:val="23"/>
        </w:rPr>
      </w:pPr>
      <w:r w:rsidRPr="00140F51">
        <w:rPr>
          <w:rFonts w:ascii="楷体" w:eastAsia="楷体" w:hAnsi="楷体" w:cs="宋体" w:hint="eastAsia"/>
          <w:color w:val="000000"/>
          <w:kern w:val="0"/>
          <w:sz w:val="32"/>
          <w:szCs w:val="32"/>
        </w:rPr>
        <w:t>（三）体检</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各小学要做好毕业班学生的体检工作，按规定填好《学生体质健康标准登记卡》和《厦门市学生体格检查表》，列入学生个人学籍档案。</w:t>
      </w:r>
    </w:p>
    <w:p w:rsidR="00140F51" w:rsidRPr="00140F51" w:rsidRDefault="00140F51" w:rsidP="00140F51">
      <w:pPr>
        <w:widowControl/>
        <w:wordWrap w:val="0"/>
        <w:overflowPunct w:val="0"/>
        <w:spacing w:line="360" w:lineRule="auto"/>
        <w:ind w:firstLine="634"/>
        <w:jc w:val="left"/>
        <w:rPr>
          <w:rFonts w:ascii="微软雅黑" w:eastAsia="微软雅黑" w:hAnsi="微软雅黑" w:cs="宋体" w:hint="eastAsia"/>
          <w:color w:val="000000"/>
          <w:kern w:val="0"/>
          <w:sz w:val="23"/>
          <w:szCs w:val="23"/>
        </w:rPr>
      </w:pPr>
      <w:r w:rsidRPr="00140F51">
        <w:rPr>
          <w:rFonts w:ascii="黑体" w:eastAsia="黑体" w:hAnsi="黑体" w:cs="宋体" w:hint="eastAsia"/>
          <w:color w:val="000000"/>
          <w:kern w:val="0"/>
          <w:sz w:val="32"/>
          <w:szCs w:val="32"/>
        </w:rPr>
        <w:t>二、公办初中招生</w:t>
      </w:r>
    </w:p>
    <w:p w:rsidR="00140F51" w:rsidRPr="00140F51" w:rsidRDefault="00140F51" w:rsidP="00140F51">
      <w:pPr>
        <w:widowControl/>
        <w:wordWrap w:val="0"/>
        <w:overflowPunct w:val="0"/>
        <w:spacing w:line="360" w:lineRule="auto"/>
        <w:ind w:firstLine="474"/>
        <w:jc w:val="left"/>
        <w:rPr>
          <w:rFonts w:ascii="微软雅黑" w:eastAsia="微软雅黑" w:hAnsi="微软雅黑" w:cs="宋体" w:hint="eastAsia"/>
          <w:color w:val="000000"/>
          <w:kern w:val="0"/>
          <w:sz w:val="23"/>
          <w:szCs w:val="23"/>
        </w:rPr>
      </w:pPr>
      <w:r w:rsidRPr="00140F51">
        <w:rPr>
          <w:rFonts w:ascii="楷体" w:eastAsia="楷体" w:hAnsi="楷体" w:cs="宋体" w:hint="eastAsia"/>
          <w:color w:val="000000"/>
          <w:kern w:val="0"/>
          <w:sz w:val="32"/>
          <w:szCs w:val="32"/>
        </w:rPr>
        <w:t>（一）招生原则</w:t>
      </w:r>
    </w:p>
    <w:p w:rsidR="00140F51" w:rsidRPr="00140F51" w:rsidRDefault="00140F51" w:rsidP="00140F51">
      <w:pPr>
        <w:widowControl/>
        <w:wordWrap w:val="0"/>
        <w:overflowPunct w:val="0"/>
        <w:spacing w:line="360" w:lineRule="auto"/>
        <w:ind w:left="50"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lastRenderedPageBreak/>
        <w:t>1.坚持免试入学原则。所有学校招生时一律不得组织或变相组织任何形式的文化测试。</w:t>
      </w:r>
    </w:p>
    <w:p w:rsidR="00140F51" w:rsidRPr="00140F51" w:rsidRDefault="00140F51" w:rsidP="00140F51">
      <w:pPr>
        <w:widowControl/>
        <w:wordWrap w:val="0"/>
        <w:overflowPunct w:val="0"/>
        <w:spacing w:line="360" w:lineRule="auto"/>
        <w:ind w:left="50"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2.坚持就近划片原则。服务区内户籍的小学毕业生在片区内直升初中（港、澳、台、外籍学生给予市民待遇,与本片区户籍学生一样划片招生）。公办小学毕业生就近入学的实现途径是按户籍划片，在片区内就学即为“就近入学”；部分公、民办小学非本市户籍毕业生就近入学的实现途径是按照公办学校空学位数进行电脑派位，对未能派到位的,加强政策宣传，引导回户籍所在地升学。</w:t>
      </w:r>
    </w:p>
    <w:p w:rsidR="00140F51" w:rsidRPr="00140F51" w:rsidRDefault="00140F51" w:rsidP="00140F51">
      <w:pPr>
        <w:widowControl/>
        <w:wordWrap w:val="0"/>
        <w:overflowPunct w:val="0"/>
        <w:spacing w:line="360" w:lineRule="auto"/>
        <w:ind w:firstLine="474"/>
        <w:jc w:val="left"/>
        <w:rPr>
          <w:rFonts w:ascii="微软雅黑" w:eastAsia="微软雅黑" w:hAnsi="微软雅黑" w:cs="宋体" w:hint="eastAsia"/>
          <w:color w:val="000000"/>
          <w:kern w:val="0"/>
          <w:sz w:val="23"/>
          <w:szCs w:val="23"/>
        </w:rPr>
      </w:pPr>
      <w:r w:rsidRPr="00140F51">
        <w:rPr>
          <w:rFonts w:ascii="楷体" w:eastAsia="楷体" w:hAnsi="楷体" w:cs="宋体" w:hint="eastAsia"/>
          <w:color w:val="000000"/>
          <w:kern w:val="0"/>
          <w:sz w:val="32"/>
          <w:szCs w:val="32"/>
        </w:rPr>
        <w:t>（二）招生对象</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1.本区户籍的小学应届毕业生。</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2.在我区公办小学就读的</w:t>
      </w:r>
      <w:r w:rsidRPr="00140F51">
        <w:rPr>
          <w:rFonts w:ascii="仿宋_GB2312" w:eastAsia="仿宋_GB2312" w:hAnsi="微软雅黑" w:cs="宋体" w:hint="eastAsia"/>
          <w:color w:val="000000"/>
          <w:kern w:val="0"/>
          <w:sz w:val="32"/>
          <w:szCs w:val="32"/>
        </w:rPr>
        <w:t>符合条件的</w:t>
      </w:r>
      <w:r w:rsidRPr="00140F51">
        <w:rPr>
          <w:rFonts w:ascii="仿宋" w:eastAsia="仿宋" w:hAnsi="仿宋" w:cs="宋体" w:hint="eastAsia"/>
          <w:color w:val="000000"/>
          <w:kern w:val="0"/>
          <w:sz w:val="32"/>
          <w:szCs w:val="32"/>
        </w:rPr>
        <w:t>非本区户籍应届毕业生。</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3.在我区就读的港、澳、台、华侨和外籍应届毕业生。</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4.在我区已批办的民办小学就读的符合推荐条件的应届毕业生。</w:t>
      </w:r>
    </w:p>
    <w:p w:rsidR="00140F51" w:rsidRPr="00140F51" w:rsidRDefault="00140F51" w:rsidP="00140F51">
      <w:pPr>
        <w:widowControl/>
        <w:wordWrap w:val="0"/>
        <w:overflowPunct w:val="0"/>
        <w:spacing w:line="360" w:lineRule="auto"/>
        <w:ind w:firstLine="474"/>
        <w:jc w:val="left"/>
        <w:rPr>
          <w:rFonts w:ascii="微软雅黑" w:eastAsia="微软雅黑" w:hAnsi="微软雅黑" w:cs="宋体" w:hint="eastAsia"/>
          <w:color w:val="000000"/>
          <w:kern w:val="0"/>
          <w:sz w:val="23"/>
          <w:szCs w:val="23"/>
        </w:rPr>
      </w:pPr>
      <w:r w:rsidRPr="00140F51">
        <w:rPr>
          <w:rFonts w:ascii="楷体" w:eastAsia="楷体" w:hAnsi="楷体" w:cs="宋体" w:hint="eastAsia"/>
          <w:color w:val="000000"/>
          <w:kern w:val="0"/>
          <w:sz w:val="32"/>
          <w:szCs w:val="32"/>
        </w:rPr>
        <w:t>（三）报名</w:t>
      </w:r>
    </w:p>
    <w:p w:rsidR="00140F51" w:rsidRPr="00140F51" w:rsidRDefault="00140F51" w:rsidP="00140F51">
      <w:pPr>
        <w:widowControl/>
        <w:wordWrap w:val="0"/>
        <w:overflowPunct w:val="0"/>
        <w:spacing w:line="360" w:lineRule="auto"/>
        <w:ind w:firstLine="645"/>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1.集美区初中招生报名时间为5月31日和6月1日。报名时须填写《厦门市集美区2018年秋季初级中学招生报名表》，交验户口簿，缴交近期正面半身免冠1寸照片2张。各校应于6月20日前将审核后的《报名表》、户口复</w:t>
      </w:r>
      <w:r w:rsidRPr="00140F51">
        <w:rPr>
          <w:rFonts w:ascii="仿宋" w:eastAsia="仿宋" w:hAnsi="仿宋" w:cs="宋体" w:hint="eastAsia"/>
          <w:color w:val="000000"/>
          <w:kern w:val="0"/>
          <w:sz w:val="32"/>
          <w:szCs w:val="32"/>
        </w:rPr>
        <w:lastRenderedPageBreak/>
        <w:t>印件（首页和本页A4纸复印在同一张）（随班就读学生需附上筛查鉴定表、医院鉴定证明材料、残疾证等复印件）、《学生体质健康标准登记卡》、《体检表》，《集美区2018年初招报名花名册》及电子文档一同送交区招生办。（陈嘉庚族属需附上相关证明直接贴在《报名表》左上方）</w:t>
      </w:r>
    </w:p>
    <w:p w:rsidR="00140F51" w:rsidRPr="00140F51" w:rsidRDefault="00140F51" w:rsidP="00140F51">
      <w:pPr>
        <w:widowControl/>
        <w:wordWrap w:val="0"/>
        <w:overflowPunct w:val="0"/>
        <w:spacing w:line="360" w:lineRule="auto"/>
        <w:ind w:firstLine="645"/>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2.具有岛内户籍在我区小学就读的毕业生要求回岛内升学的，应持相关材料到户籍所在区教育局指定地点报名，由户籍所在区教育局按其户口确定相应的派位片区。岛内户籍小学毕业生一经决定回岛内报名升学的，就不允许再参加岛外的报名。必须及时填写《在外就读的思明、湖里区户籍小学毕业生回原户籍地升学申请表》。各小学于6月3日前将此类对象名单上传招生办备案。</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在我区就读的非本区户籍的小学毕业生（非本市、本市非本区户籍），回原籍升学确有困难的，必须向现就读的学校提出申请。本市非本区学生应填写《本市非本区常住户口小学毕业生要求在集美升学申请表》，并附上监护人相关证明材料（①户口本原件（备查） ②户口本复印件 ③居住证明原件④集美片区房产证明或在集工商营业执照或有效劳动合同及在集社保证明），（原毕业小学应于5月27日前入户调查，在申请表上签署核查意见），于5月30日报区招生委员会办公室（以下简称区招生办）审批；</w:t>
      </w:r>
      <w:r w:rsidRPr="00140F51">
        <w:rPr>
          <w:rFonts w:ascii="仿宋" w:eastAsia="仿宋" w:hAnsi="仿宋" w:cs="宋体" w:hint="eastAsia"/>
          <w:color w:val="000000"/>
          <w:kern w:val="0"/>
          <w:sz w:val="32"/>
          <w:szCs w:val="32"/>
        </w:rPr>
        <w:lastRenderedPageBreak/>
        <w:t>非本市户籍学生填写《非本市常住户口小学毕业生要求在集美升学申请表》，附上相关证明材料，报区招生委员会办公室（以下简称区招生办）审批。经批准在我区升学的所有非本区常住户口的小学毕业生由区招办按划片或派位录取。申请在我区初中就读的非本区常住户口的小学毕业生必须是在集美有生活基础，学习、生活具有一定的稳定性，能坚持在我区公办中学学习至初中毕业的小学毕业生。公办初中普通生都需走读不收住宿生，家长应根据实际工作、生活情况，慎重填报。</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3.根据厦委〔1999〕078号文、厦委办发〔2006〕39号文件和厦委组〔2017〕115号以及我市人才管理相关规定，人才子女申请政策照顾升学，应于5月28日前向区招生办提供各类人才认定证明材料、工作单位证明、申请人与其子女的身份证明、直系亲属关系证明以及个人书面申请，由区教育局统筹安排升学。</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自愿选择到民办中学就读毕业生应在报名时确定，不参加初招划片或电脑派位。</w:t>
      </w:r>
    </w:p>
    <w:p w:rsidR="00140F51" w:rsidRPr="00140F51" w:rsidRDefault="00140F51" w:rsidP="00140F51">
      <w:pPr>
        <w:widowControl/>
        <w:wordWrap w:val="0"/>
        <w:overflowPunct w:val="0"/>
        <w:spacing w:line="360" w:lineRule="auto"/>
        <w:ind w:firstLine="474"/>
        <w:jc w:val="left"/>
        <w:rPr>
          <w:rFonts w:ascii="微软雅黑" w:eastAsia="微软雅黑" w:hAnsi="微软雅黑" w:cs="宋体" w:hint="eastAsia"/>
          <w:color w:val="000000"/>
          <w:kern w:val="0"/>
          <w:sz w:val="23"/>
          <w:szCs w:val="23"/>
        </w:rPr>
      </w:pPr>
      <w:r w:rsidRPr="00140F51">
        <w:rPr>
          <w:rFonts w:ascii="楷体" w:eastAsia="楷体" w:hAnsi="楷体" w:cs="宋体" w:hint="eastAsia"/>
          <w:color w:val="000000"/>
          <w:kern w:val="0"/>
          <w:sz w:val="32"/>
          <w:szCs w:val="32"/>
        </w:rPr>
        <w:t>（四）录取</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初中新生录取工作分两个阶段进行。第一阶段进行特色学校（班）、特长生和政策照顾生的提前录取；第二阶段进行初招划片录取及符合条件的进城务工人员随迁子女的电脑派位录取。</w:t>
      </w:r>
    </w:p>
    <w:p w:rsidR="00140F51" w:rsidRPr="00140F51" w:rsidRDefault="00140F51" w:rsidP="00140F51">
      <w:pPr>
        <w:widowControl/>
        <w:wordWrap w:val="0"/>
        <w:overflowPunct w:val="0"/>
        <w:spacing w:line="360" w:lineRule="auto"/>
        <w:ind w:left="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lastRenderedPageBreak/>
        <w:t>1.提前录取</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根据《厦门市教育局关于印发厦门市2018年小学毕业和初中招生工作意见的通知》（厦教基〔2018〕12号），经批准的特色校（班）、特长生以及厦门一中海沧校区、科技中学翔安校区、同安一中滨海校区（不提供寄宿）、厦门实验中学、厦门二中、翔安一中、禾山中学的补充生源的招生办法于5月7日前在市教育局和学校网站上公布。学生应从实际出发，慎重选择参加本阶段的学校招生，若出现被多所学校同时录取的情况，则取消该生录取资格。</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2.划片派位录取</w:t>
      </w:r>
    </w:p>
    <w:p w:rsidR="00140F51" w:rsidRPr="00140F51" w:rsidRDefault="00140F51" w:rsidP="00140F51">
      <w:pPr>
        <w:widowControl/>
        <w:wordWrap w:val="0"/>
        <w:overflowPunct w:val="0"/>
        <w:spacing w:line="360" w:lineRule="auto"/>
        <w:ind w:firstLine="48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（1）公办小学毕业生的录取</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各中学录取以户籍为准进行划片招生，即以一所中学对应招收附近若干所小学片内生。区内片外生原则上回原片区中学录取升学，少数人户分离的毕业生在原片区升学确实存在困难的，于6月10日前可按实际居住地向现就读小学提出申请，填写《集美区小学升初中跨片升学申请表》，附上有效证明（①户口本原件（备查） ②户口本复印件 ③居住证明原件④申请跨片相应片区房产证明或工商营业执照或有效劳动合同及社保证明等），根据招生计划数，经户籍划片中学同意，拟跨片就读中学签署接收意见，由区招生办审批后方可跨片录取升学。具有我区常住</w:t>
      </w:r>
      <w:r w:rsidRPr="00140F51">
        <w:rPr>
          <w:rFonts w:ascii="仿宋" w:eastAsia="仿宋" w:hAnsi="仿宋" w:cs="宋体" w:hint="eastAsia"/>
          <w:color w:val="000000"/>
          <w:kern w:val="0"/>
          <w:sz w:val="32"/>
          <w:szCs w:val="32"/>
        </w:rPr>
        <w:lastRenderedPageBreak/>
        <w:t>户口而在外区、外省市就读的小学毕业生要求回本区中学（含集美中学）升学的应于6月20日前将户口簿原件、复印件、在校生证明、社区居委会证明、报名表和毕业生档案送至区招办。从2019年起，本市非本区户籍申请留集美升学毕业生由招生办统筹派位安排；挂户、集体户对象若相应片区没有足够学位，则由招生办统筹派位安排。</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美山小学划入美山中学招生片区。</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原乐安中学片区内的符合条件的非本市户籍毕业生根据中学学位数随机派位进入美山中学、乐安中学。</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乐海小学毕业生中符合条件的非本市户籍毕业生根据中学学位数随机派位进入美山中学、集美中学。</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园博学校划入诚毅中学招生片区。</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杏苑小学本市户籍毕业生志愿填报厦门十中或诚毅中学，符合条件的非本市户籍毕业生派入诚毅中学；内林小学符合条件的非本市户籍毕业生根据中学学位数随机派位进入厦门外国语学校集美分校、诚毅中学。</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新亭小学划入灌口中学招生片区。实小分校、灌南小学、顶许小学、三社小学、新亭小学符合条件的非本市户籍毕业生根据中学学位数随机派位进入上塘中学、灌口中学。</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lastRenderedPageBreak/>
        <w:t>康城小学、锦园小学两所学校符合条件的非本市户籍毕业生根据中学学位数随机派位进入厦门十中、灌口中学。</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军民小学中户籍为后塘、坂头、埭溪桥、寿边、碗瑶五个自然村社毕业生划入后溪中学片区，其余划入上塘中学片区。</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宁宝、高浦两所小学毕业生中符合条件的非本市户籍毕业生根据中学学位数随机派位进入厦门十中、杏东中学。</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其余符合条件的公办小学非本区户籍毕业生按毕业学校派入对应片区中学，未符合升学条件的应尽早回原户籍地升学。</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我区公办小学非本市户籍毕业生升公办初中应符合以下条件：</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A.学生本人及其父(母)目前在集美区居（暂）住，且实际居住一年（含一年）以上。</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B．学生父(母)在厦务工一年（含一年）以上。</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C．学生父(母)按照规定参加我市社会保险，近一年度在厦门缴交社会保险费。</w:t>
      </w:r>
    </w:p>
    <w:p w:rsidR="00140F51" w:rsidRPr="00140F51" w:rsidRDefault="00140F51" w:rsidP="00140F51">
      <w:pPr>
        <w:widowControl/>
        <w:wordWrap w:val="0"/>
        <w:overflowPunct w:val="0"/>
        <w:spacing w:line="360" w:lineRule="auto"/>
        <w:ind w:firstLine="48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（2）民办小学毕业生的录取</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在我区合法民办小学实际就读并于六年级下学期开学（2018年2月26日）前具备正式学籍的本市户籍应届毕业</w:t>
      </w:r>
      <w:r w:rsidRPr="00140F51">
        <w:rPr>
          <w:rFonts w:ascii="仿宋" w:eastAsia="仿宋" w:hAnsi="仿宋" w:cs="宋体" w:hint="eastAsia"/>
          <w:color w:val="000000"/>
          <w:kern w:val="0"/>
          <w:sz w:val="32"/>
          <w:szCs w:val="32"/>
        </w:rPr>
        <w:lastRenderedPageBreak/>
        <w:t>生以及符合条件的进城务工人员子女可推荐参加电脑派位升入公办中学。</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①推荐条件：</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在英贤、康德、杏美、安仁四所民办小学就读的，身体健康、品德合格，具有良好的学习习惯和学习基础，能适应公办中学的学习生活，在集美有生活基础，学习、生活具有一定的稳定性，具有走读条件，能坚持在我区公办中学学习至初中毕业的本市户籍应届毕业生以及父（母）亲在我区居（暂）住并且目前仍在厦务工并参加我市社会保险的进城务工人员随迁子女应届毕业生。</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符合下列条件的进城务工人员随迁子女可推荐参加派位：</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A.学生本人及其父(母)目前在集美区居（暂）住，且实际居住一年（含一年）以上。</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B．学生父(母)在厦务工一年（含一年）以上。</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C．学生父(母)按照规定参加我市社会保险，近一年度在厦门缴交社会保险费。</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上述三个条件年限从2017年6月起算，允许中断累计不超过3个月。</w:t>
      </w:r>
    </w:p>
    <w:p w:rsidR="00140F51" w:rsidRPr="00140F51" w:rsidRDefault="00140F51" w:rsidP="00140F51">
      <w:pPr>
        <w:widowControl/>
        <w:wordWrap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根据全区初中空学位数，今年共有728个学位提供给上述四所民办学校符合条件的毕业生。如符合上述条件人数超过全区空学位数的，原则上先按社保缴交累计年限从</w:t>
      </w:r>
      <w:r w:rsidRPr="00140F51">
        <w:rPr>
          <w:rFonts w:ascii="仿宋" w:eastAsia="仿宋" w:hAnsi="仿宋" w:cs="宋体" w:hint="eastAsia"/>
          <w:color w:val="000000"/>
          <w:kern w:val="0"/>
          <w:sz w:val="32"/>
          <w:szCs w:val="32"/>
        </w:rPr>
        <w:lastRenderedPageBreak/>
        <w:t>高到低排序，社保计算截止2018年5月31日（补缴、中断月份不计入），同序情况下再按居（暂）住累计年限排序。如父母双方都符合基本条件的情况下，由家长自行选择一方参与排序。全区民办小学毕业生按上述规则排序后，前728名再按毕业小学所属片区（具体见附表），通过随机派位方式升入片区尚有空学位的公办初中，未能推荐参加派位的,应尽早回原户籍地升学。</w:t>
      </w:r>
    </w:p>
    <w:p w:rsidR="00140F51" w:rsidRPr="00140F51" w:rsidRDefault="00140F51" w:rsidP="00140F51">
      <w:pPr>
        <w:widowControl/>
        <w:wordWrap w:val="0"/>
        <w:overflowPunct w:val="0"/>
        <w:spacing w:line="360" w:lineRule="auto"/>
        <w:ind w:firstLine="645"/>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②报名要求：</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获得派位资格的民办小学毕业生，应持义务教育情况登记卡、学生体质健康标准登记卡、体检表等相关材料，填写《非本市常住户口小学毕业生要求在集美升学申请表》，向现就读学校提出申请，按照上述派位划片政策，填报《报名表》。</w:t>
      </w:r>
    </w:p>
    <w:p w:rsidR="00140F51" w:rsidRPr="00140F51" w:rsidRDefault="00140F51" w:rsidP="00140F51">
      <w:pPr>
        <w:widowControl/>
        <w:wordWrap w:val="0"/>
        <w:overflowPunct w:val="0"/>
        <w:spacing w:line="360" w:lineRule="auto"/>
        <w:ind w:firstLine="646"/>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此类学生参加电脑派位后，原则上不再转回户籍所在地就学，也不改变派位结果。</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双胞胎或多胞胎子女经申请并报区招生办核准，可捆绑派位。但必须在报名时提交书面申请并出示出生证原件、复印件，报区招生办备案。双胞胎子女若申请捆绑派位则两（多）名儿童共用一个派位号。</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各民办学校要根据文件精神，认真审核报名材料，确定参与派位学生名单，于6月10日前报区教育局、区招生</w:t>
      </w:r>
      <w:r w:rsidRPr="00140F51">
        <w:rPr>
          <w:rFonts w:ascii="仿宋" w:eastAsia="仿宋" w:hAnsi="仿宋" w:cs="宋体" w:hint="eastAsia"/>
          <w:color w:val="000000"/>
          <w:kern w:val="0"/>
          <w:sz w:val="32"/>
          <w:szCs w:val="32"/>
        </w:rPr>
        <w:lastRenderedPageBreak/>
        <w:t>办备案后张榜公示五天，如有发现材料信息不属实，弄虚作假，一律取消其参加派位资格。</w:t>
      </w:r>
    </w:p>
    <w:p w:rsidR="00140F51" w:rsidRPr="00140F51" w:rsidRDefault="00140F51" w:rsidP="00140F51">
      <w:pPr>
        <w:widowControl/>
        <w:wordWrap w:val="0"/>
        <w:overflowPunct w:val="0"/>
        <w:spacing w:line="360" w:lineRule="auto"/>
        <w:ind w:firstLine="646"/>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各中学录取的新生花名册一式二份（区招生办一份，学校存底一份），在区招生办审核盖章后，方可下发录取通知书。</w:t>
      </w:r>
    </w:p>
    <w:p w:rsidR="00140F51" w:rsidRPr="00140F51" w:rsidRDefault="00140F51" w:rsidP="00140F51">
      <w:pPr>
        <w:widowControl/>
        <w:wordWrap w:val="0"/>
        <w:overflowPunct w:val="0"/>
        <w:spacing w:line="360" w:lineRule="auto"/>
        <w:ind w:firstLine="645"/>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严格执行初一年新生报到时间。各中小学必须认真做好组织新生报名工作。各中学初一年新生报到时间全区统一为 7 月11日，届时将由毕业小学及时组织毕业生到录取中学集中报到并办理相关交接手续，报到时各中学应及时书面通知新生监护人关于我市最新中考政策，并收取回执，根据市教育局统一要求，及时进行电脑编班。7月12日各直属校、中心校、民办校向教育科、区招生办书面上报组织毕业生到片区中学报到情况。</w:t>
      </w:r>
    </w:p>
    <w:p w:rsidR="00140F51" w:rsidRPr="00140F51" w:rsidRDefault="00140F51" w:rsidP="00140F51">
      <w:pPr>
        <w:widowControl/>
        <w:wordWrap w:val="0"/>
        <w:overflowPunct w:val="0"/>
        <w:spacing w:line="360" w:lineRule="auto"/>
        <w:jc w:val="left"/>
        <w:rPr>
          <w:rFonts w:ascii="微软雅黑" w:eastAsia="微软雅黑" w:hAnsi="微软雅黑" w:cs="宋体" w:hint="eastAsia"/>
          <w:color w:val="000000"/>
          <w:kern w:val="0"/>
          <w:sz w:val="23"/>
          <w:szCs w:val="23"/>
        </w:rPr>
      </w:pPr>
      <w:r w:rsidRPr="00140F51">
        <w:rPr>
          <w:rFonts w:ascii="Calibri" w:eastAsia="黑体" w:hAnsi="Calibri" w:cs="Calibri"/>
          <w:color w:val="000000"/>
          <w:kern w:val="0"/>
          <w:sz w:val="32"/>
          <w:szCs w:val="32"/>
        </w:rPr>
        <w:t>   </w:t>
      </w:r>
      <w:r w:rsidRPr="00140F51">
        <w:rPr>
          <w:rFonts w:ascii="黑体" w:eastAsia="黑体" w:hAnsi="黑体" w:cs="宋体" w:hint="eastAsia"/>
          <w:color w:val="000000"/>
          <w:kern w:val="0"/>
          <w:sz w:val="32"/>
          <w:szCs w:val="32"/>
        </w:rPr>
        <w:t xml:space="preserve"> 三、工作要求</w:t>
      </w:r>
    </w:p>
    <w:p w:rsidR="00140F51" w:rsidRPr="00140F51" w:rsidRDefault="00140F51" w:rsidP="00140F51">
      <w:pPr>
        <w:widowControl/>
        <w:tabs>
          <w:tab w:val="left" w:pos="1605"/>
        </w:tabs>
        <w:wordWrap w:val="0"/>
        <w:overflowPunct w:val="0"/>
        <w:spacing w:line="360" w:lineRule="auto"/>
        <w:ind w:firstLine="602"/>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（一）</w:t>
      </w:r>
      <w:r w:rsidRPr="00140F51">
        <w:rPr>
          <w:rFonts w:ascii="Calibri" w:eastAsia="仿宋" w:hAnsi="Calibri" w:cs="Calibri"/>
          <w:color w:val="000000"/>
          <w:kern w:val="0"/>
          <w:sz w:val="32"/>
          <w:szCs w:val="32"/>
        </w:rPr>
        <w:t> </w:t>
      </w:r>
      <w:r w:rsidRPr="00140F51">
        <w:rPr>
          <w:rFonts w:ascii="仿宋" w:eastAsia="仿宋" w:hAnsi="仿宋" w:cs="宋体" w:hint="eastAsia"/>
          <w:color w:val="000000"/>
          <w:kern w:val="0"/>
          <w:sz w:val="32"/>
          <w:szCs w:val="32"/>
        </w:rPr>
        <w:t>校长是学校初招工作的第一责任人，应认真把关，切实履责。各小学应做好学生报名的指导和审核工作，认真核定学生户籍，防止报名表漏填、错填。经确认后的志愿不得更改，报名表不得涂改；对未能录取到公办学校就读的进城务工人员随迁子女，学校应及时引导到经审批的民办学校就学或回户籍地就读。</w:t>
      </w:r>
    </w:p>
    <w:p w:rsidR="00140F51" w:rsidRPr="00140F51" w:rsidRDefault="00140F51" w:rsidP="00140F51">
      <w:pPr>
        <w:widowControl/>
        <w:tabs>
          <w:tab w:val="left" w:pos="1605"/>
        </w:tabs>
        <w:wordWrap w:val="0"/>
        <w:overflowPunct w:val="0"/>
        <w:spacing w:line="360" w:lineRule="auto"/>
        <w:ind w:firstLine="602"/>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lastRenderedPageBreak/>
        <w:t>（二）</w:t>
      </w:r>
      <w:r w:rsidRPr="00140F51">
        <w:rPr>
          <w:rFonts w:ascii="Calibri" w:eastAsia="仿宋" w:hAnsi="Calibri" w:cs="Calibri"/>
          <w:color w:val="000000"/>
          <w:kern w:val="0"/>
          <w:sz w:val="32"/>
          <w:szCs w:val="32"/>
        </w:rPr>
        <w:t> </w:t>
      </w:r>
      <w:r w:rsidRPr="00140F51">
        <w:rPr>
          <w:rFonts w:ascii="仿宋" w:eastAsia="仿宋" w:hAnsi="仿宋" w:cs="宋体" w:hint="eastAsia"/>
          <w:color w:val="000000"/>
          <w:kern w:val="0"/>
          <w:sz w:val="32"/>
          <w:szCs w:val="32"/>
        </w:rPr>
        <w:t>在普通小学或区特教学校就读的智力残疾学生，可到普通中学随班就读或到区特教学校（班）完成九年义务教育（须出具有关证明）。</w:t>
      </w:r>
    </w:p>
    <w:p w:rsidR="00140F51" w:rsidRPr="00140F51" w:rsidRDefault="00140F51" w:rsidP="00140F51">
      <w:pPr>
        <w:widowControl/>
        <w:tabs>
          <w:tab w:val="left" w:pos="1605"/>
        </w:tabs>
        <w:wordWrap w:val="0"/>
        <w:overflowPunct w:val="0"/>
        <w:spacing w:line="360" w:lineRule="auto"/>
        <w:ind w:firstLine="602"/>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（三）</w:t>
      </w:r>
      <w:r w:rsidRPr="00140F51">
        <w:rPr>
          <w:rFonts w:ascii="Calibri" w:eastAsia="仿宋" w:hAnsi="Calibri" w:cs="Calibri"/>
          <w:color w:val="000000"/>
          <w:kern w:val="0"/>
          <w:sz w:val="32"/>
          <w:szCs w:val="32"/>
        </w:rPr>
        <w:t> </w:t>
      </w:r>
      <w:r w:rsidRPr="00140F51">
        <w:rPr>
          <w:rFonts w:ascii="仿宋" w:eastAsia="仿宋" w:hAnsi="仿宋" w:cs="宋体" w:hint="eastAsia"/>
          <w:color w:val="000000"/>
          <w:kern w:val="0"/>
          <w:sz w:val="32"/>
          <w:szCs w:val="32"/>
        </w:rPr>
        <w:t xml:space="preserve">放弃派位及选择升入民办中学的小学毕业生，不得以任何形式到本市公办中学就读。初中阶段未在学籍所在校实际就读的学生，不具有定向生、高中特长生招生及保送本校高中的资格，如学生是非本市户籍的，则不具备普通高中录取资格。 </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四）非本市户籍学生升入我市初中，毕业后如报考我市普通高中，应符合以下条件：（1）具有我市初中学校正式学籍且在学籍所在校有三年完整学习经历；（2）在厦就读初中期间，其父（母）在厦有合法稳定职业、合法稳定住所（含租赁）和在我市连续缴纳社会保险等三项都应满三年。</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（五）区、校招生工作人员必须自觉接受纪检部门和人民群众的严格监督，遵纪守法、秉公办事、恪尽职守，确保今年初招工作的顺利完成。</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六）全区初招工作在区教育局的领导下进行。各中学、直属小学、中心小学都要成立初招工作领导小组。要严肃招生纪律，严禁将各种竞赛、考级和奖励证书作为入学依据，禁止组织任何形式的笔试，严禁以任何名义收取与入学挂钩的费用。要确保招生工作公开透明，主动接受</w:t>
      </w:r>
      <w:r w:rsidRPr="00140F51">
        <w:rPr>
          <w:rFonts w:ascii="仿宋" w:eastAsia="仿宋" w:hAnsi="仿宋" w:cs="宋体" w:hint="eastAsia"/>
          <w:color w:val="000000"/>
          <w:kern w:val="0"/>
          <w:sz w:val="32"/>
          <w:szCs w:val="32"/>
        </w:rPr>
        <w:lastRenderedPageBreak/>
        <w:t>社会监督，共同维护教育公平。区教育部门与纪检部门将密切配合，加强对招生工作的检查与监督，若发现违纪行为，按有关规定严肃查处。</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Calibri" w:eastAsia="仿宋" w:hAnsi="Calibri" w:cs="Calibri"/>
          <w:color w:val="000000"/>
          <w:kern w:val="0"/>
          <w:sz w:val="32"/>
          <w:szCs w:val="32"/>
        </w:rPr>
        <w:t> </w:t>
      </w:r>
    </w:p>
    <w:p w:rsidR="00140F51" w:rsidRPr="00140F51" w:rsidRDefault="00140F51" w:rsidP="00140F51">
      <w:pPr>
        <w:widowControl/>
        <w:wordWrap w:val="0"/>
        <w:overflowPunct w:val="0"/>
        <w:spacing w:line="360" w:lineRule="auto"/>
        <w:ind w:firstLine="64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附件：1.2018年集美区小学毕业和初中招生工作日程表</w:t>
      </w:r>
    </w:p>
    <w:p w:rsidR="00140F51" w:rsidRPr="00140F51" w:rsidRDefault="00140F51" w:rsidP="00140F51">
      <w:pPr>
        <w:widowControl/>
        <w:wordWrap w:val="0"/>
        <w:overflowPunct w:val="0"/>
        <w:spacing w:line="360" w:lineRule="auto"/>
        <w:ind w:firstLine="160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2.2018年集美区初中招生计划和划片（校）一览表</w:t>
      </w:r>
    </w:p>
    <w:p w:rsidR="00140F51" w:rsidRPr="00140F51" w:rsidRDefault="00140F51" w:rsidP="00140F51">
      <w:pPr>
        <w:widowControl/>
        <w:wordWrap w:val="0"/>
        <w:overflowPunct w:val="0"/>
        <w:spacing w:line="360" w:lineRule="auto"/>
        <w:ind w:firstLine="160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3.集美区民办小学毕业生参加电脑派位划片方案</w:t>
      </w:r>
    </w:p>
    <w:p w:rsidR="00140F51" w:rsidRPr="00140F51" w:rsidRDefault="00140F51" w:rsidP="00140F51">
      <w:pPr>
        <w:widowControl/>
        <w:wordWrap w:val="0"/>
        <w:spacing w:line="360" w:lineRule="auto"/>
        <w:ind w:firstLine="160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t>4.2018年小升初相关申请表</w:t>
      </w:r>
    </w:p>
    <w:p w:rsidR="00140F51" w:rsidRPr="00140F51" w:rsidRDefault="00140F51" w:rsidP="00140F51">
      <w:pPr>
        <w:widowControl/>
        <w:wordWrap w:val="0"/>
        <w:spacing w:line="360" w:lineRule="auto"/>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br w:type="page"/>
      </w:r>
      <w:r w:rsidRPr="00140F51">
        <w:rPr>
          <w:rFonts w:ascii="黑体" w:eastAsia="黑体" w:hAnsi="黑体" w:cs="宋体" w:hint="eastAsia"/>
          <w:color w:val="000000"/>
          <w:kern w:val="0"/>
          <w:sz w:val="32"/>
          <w:szCs w:val="32"/>
        </w:rPr>
        <w:lastRenderedPageBreak/>
        <w:t>附件1:</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集美区2018年小学毕业和初中招生工作日程表</w:t>
      </w:r>
    </w:p>
    <w:tbl>
      <w:tblPr>
        <w:tblW w:w="0" w:type="auto"/>
        <w:jc w:val="center"/>
        <w:tblCellMar>
          <w:left w:w="0" w:type="dxa"/>
          <w:right w:w="0" w:type="dxa"/>
        </w:tblCellMar>
        <w:tblLook w:val="04A0" w:firstRow="1" w:lastRow="0" w:firstColumn="1" w:lastColumn="0" w:noHBand="0" w:noVBand="1"/>
      </w:tblPr>
      <w:tblGrid>
        <w:gridCol w:w="833"/>
        <w:gridCol w:w="2099"/>
        <w:gridCol w:w="5354"/>
      </w:tblGrid>
      <w:tr w:rsidR="00140F51" w:rsidRPr="00140F51" w:rsidTr="00140F51">
        <w:trPr>
          <w:trHeight w:val="778"/>
          <w:jc w:val="center"/>
        </w:trPr>
        <w:tc>
          <w:tcPr>
            <w:tcW w:w="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b/>
                <w:bCs/>
                <w:color w:val="000000"/>
                <w:kern w:val="0"/>
                <w:sz w:val="30"/>
                <w:szCs w:val="30"/>
              </w:rPr>
              <w:t>序号</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b/>
                <w:bCs/>
                <w:color w:val="000000"/>
                <w:kern w:val="0"/>
                <w:sz w:val="30"/>
                <w:szCs w:val="30"/>
              </w:rPr>
              <w:t>日期</w:t>
            </w:r>
          </w:p>
        </w:tc>
        <w:tc>
          <w:tcPr>
            <w:tcW w:w="6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b/>
                <w:bCs/>
                <w:color w:val="000000"/>
                <w:kern w:val="0"/>
                <w:sz w:val="30"/>
                <w:szCs w:val="30"/>
              </w:rPr>
              <w:t>事　　　　　项</w:t>
            </w:r>
          </w:p>
        </w:tc>
      </w:tr>
      <w:tr w:rsidR="00140F51" w:rsidRPr="00140F51" w:rsidTr="00140F51">
        <w:trPr>
          <w:trHeight w:val="778"/>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5月份前</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各校完成小学毕业、初中划片摸底调查及统计。</w:t>
            </w:r>
          </w:p>
        </w:tc>
      </w:tr>
      <w:tr w:rsidR="00140F51" w:rsidRPr="00140F51" w:rsidTr="00140F51">
        <w:trPr>
          <w:trHeight w:val="778"/>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5月28日前</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召开小学毕业班及初中招生工作会议。</w:t>
            </w:r>
          </w:p>
        </w:tc>
      </w:tr>
      <w:tr w:rsidR="00140F51" w:rsidRPr="00140F51" w:rsidTr="00140F51">
        <w:trPr>
          <w:trHeight w:val="778"/>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3</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5月30日</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本市非本区毕业生要求在集美升学审核</w:t>
            </w:r>
          </w:p>
        </w:tc>
      </w:tr>
      <w:tr w:rsidR="00140F51" w:rsidRPr="00140F51" w:rsidTr="00140F51">
        <w:trPr>
          <w:trHeight w:val="778"/>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4</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5月31日\6月1日</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各小学组织报名。</w:t>
            </w:r>
          </w:p>
        </w:tc>
      </w:tr>
      <w:tr w:rsidR="00140F51" w:rsidRPr="00140F51" w:rsidTr="00140F51">
        <w:trPr>
          <w:trHeight w:val="778"/>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5</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6月2日\9日</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小学毕业考试。</w:t>
            </w:r>
          </w:p>
        </w:tc>
      </w:tr>
      <w:tr w:rsidR="00140F51" w:rsidRPr="00140F51" w:rsidTr="00140F51">
        <w:trPr>
          <w:trHeight w:val="778"/>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6</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6月10日</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各校完成区内跨片申请。</w:t>
            </w:r>
          </w:p>
        </w:tc>
      </w:tr>
      <w:tr w:rsidR="00140F51" w:rsidRPr="00140F51" w:rsidTr="00140F51">
        <w:trPr>
          <w:trHeight w:val="778"/>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7</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6月15日前</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上传各小学毕业生相关电子数据。</w:t>
            </w:r>
          </w:p>
        </w:tc>
      </w:tr>
      <w:tr w:rsidR="00140F51" w:rsidRPr="00140F51" w:rsidTr="00140F51">
        <w:trPr>
          <w:trHeight w:val="752"/>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8</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6月20日</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各小学上交毕业生档案。</w:t>
            </w:r>
          </w:p>
        </w:tc>
      </w:tr>
      <w:tr w:rsidR="00140F51" w:rsidRPr="00140F51" w:rsidTr="00140F51">
        <w:trPr>
          <w:trHeight w:val="775"/>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9</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6月20日前</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配合完成特色校招生工作。</w:t>
            </w:r>
          </w:p>
        </w:tc>
      </w:tr>
      <w:tr w:rsidR="00140F51" w:rsidRPr="00140F51" w:rsidTr="00140F51">
        <w:trPr>
          <w:trHeight w:val="834"/>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10</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7月1日</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部分公办小学非本市户籍毕业生、民办小学升公办初中电脑派位。</w:t>
            </w:r>
          </w:p>
        </w:tc>
      </w:tr>
      <w:tr w:rsidR="00140F51" w:rsidRPr="00140F51" w:rsidTr="00140F51">
        <w:trPr>
          <w:trHeight w:val="834"/>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11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7月11日</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各小学带队到中学报到完成中小交接。</w:t>
            </w:r>
          </w:p>
        </w:tc>
      </w:tr>
      <w:tr w:rsidR="00140F51" w:rsidRPr="00140F51" w:rsidTr="00140F51">
        <w:trPr>
          <w:trHeight w:val="834"/>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12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7月11日</w:t>
            </w:r>
          </w:p>
        </w:tc>
        <w:tc>
          <w:tcPr>
            <w:tcW w:w="6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各中学初中新生电脑编班。</w:t>
            </w:r>
          </w:p>
        </w:tc>
      </w:tr>
    </w:tbl>
    <w:p w:rsidR="00140F51" w:rsidRPr="00140F51" w:rsidRDefault="00140F51" w:rsidP="00140F51">
      <w:pPr>
        <w:widowControl/>
        <w:wordWrap w:val="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t>（备注：以上日程安排若有变动以通知为准）</w:t>
      </w:r>
    </w:p>
    <w:p w:rsidR="00140F51" w:rsidRPr="00140F51" w:rsidRDefault="00140F51" w:rsidP="00140F51">
      <w:pPr>
        <w:widowControl/>
        <w:wordWrap w:val="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0"/>
          <w:szCs w:val="30"/>
        </w:rPr>
        <w:br w:type="page"/>
      </w:r>
      <w:r w:rsidRPr="00140F51">
        <w:rPr>
          <w:rFonts w:ascii="黑体" w:eastAsia="黑体" w:hAnsi="黑体" w:cs="宋体" w:hint="eastAsia"/>
          <w:color w:val="000000"/>
          <w:kern w:val="0"/>
          <w:sz w:val="32"/>
          <w:szCs w:val="32"/>
        </w:rPr>
        <w:lastRenderedPageBreak/>
        <w:t>附件2：</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2018集美区初中招生计划及划片（校）一览表</w:t>
      </w:r>
    </w:p>
    <w:tbl>
      <w:tblPr>
        <w:tblW w:w="0" w:type="auto"/>
        <w:jc w:val="center"/>
        <w:tblCellMar>
          <w:left w:w="0" w:type="dxa"/>
          <w:right w:w="0" w:type="dxa"/>
        </w:tblCellMar>
        <w:tblLook w:val="04A0" w:firstRow="1" w:lastRow="0" w:firstColumn="1" w:lastColumn="0" w:noHBand="0" w:noVBand="1"/>
      </w:tblPr>
      <w:tblGrid>
        <w:gridCol w:w="1515"/>
        <w:gridCol w:w="1258"/>
        <w:gridCol w:w="5513"/>
      </w:tblGrid>
      <w:tr w:rsidR="00140F51" w:rsidRPr="00140F51" w:rsidTr="00140F51">
        <w:trPr>
          <w:trHeight w:val="704"/>
          <w:jc w:val="center"/>
        </w:trPr>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b/>
                <w:bCs/>
                <w:color w:val="000000"/>
                <w:kern w:val="0"/>
                <w:sz w:val="24"/>
                <w:szCs w:val="24"/>
              </w:rPr>
              <w:t>中学</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b/>
                <w:bCs/>
                <w:color w:val="000000"/>
                <w:kern w:val="0"/>
                <w:sz w:val="24"/>
                <w:szCs w:val="24"/>
              </w:rPr>
              <w:t>招生计划数</w:t>
            </w:r>
          </w:p>
        </w:tc>
        <w:tc>
          <w:tcPr>
            <w:tcW w:w="6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b/>
                <w:bCs/>
                <w:color w:val="000000"/>
                <w:kern w:val="0"/>
                <w:sz w:val="24"/>
                <w:szCs w:val="24"/>
              </w:rPr>
              <w:t>片内小学</w:t>
            </w:r>
          </w:p>
        </w:tc>
      </w:tr>
      <w:tr w:rsidR="00140F51" w:rsidRPr="00140F51" w:rsidTr="00140F51">
        <w:trPr>
          <w:cantSplit/>
          <w:trHeight w:val="68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集美中学</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900人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集美小学，集美二小，乐海小学（本市户籍，部分非本市户籍）</w:t>
            </w:r>
          </w:p>
        </w:tc>
      </w:tr>
      <w:tr w:rsidR="00140F51" w:rsidRPr="00140F51" w:rsidTr="00140F51">
        <w:trPr>
          <w:cantSplit/>
          <w:trHeight w:val="89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厦门十中</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1000人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曾营小学，杏苑小学、内林小学本市户籍，高浦小学、锦园小学、康城小学、宁宝小学（本市户籍，部分非本市户籍），部分民办第一派位片区</w:t>
            </w:r>
          </w:p>
        </w:tc>
      </w:tr>
      <w:tr w:rsidR="00140F51" w:rsidRPr="00140F51" w:rsidTr="00140F51">
        <w:trPr>
          <w:cantSplit/>
          <w:trHeight w:val="89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杏南中学</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1000人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杏滨小学，西滨小学，马銮小学，新源小学，杏北小学，部分民办第一派位片区</w:t>
            </w:r>
          </w:p>
        </w:tc>
      </w:tr>
      <w:tr w:rsidR="00140F51" w:rsidRPr="00140F51" w:rsidTr="00140F51">
        <w:trPr>
          <w:cantSplit/>
          <w:trHeight w:val="89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灌口中学</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1000人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实小分校、三社小学、灌南小学、顶许小学、新亭小学（本市户籍，部分非本市户籍），锦园小学、康城小学 （部分非本市户籍），部分民办第三派位片区</w:t>
            </w:r>
          </w:p>
        </w:tc>
      </w:tr>
      <w:tr w:rsidR="00140F51" w:rsidRPr="00140F51" w:rsidTr="00140F51">
        <w:trPr>
          <w:cantSplit/>
          <w:trHeight w:val="89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上塘中学</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800人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灌口中心，坑内小学，田头小学，双岭小学，李林小学，东辉小学，部分军民小学，实小分校、三社小学、灌南小学、顶许小学、新亭小学（部分非本市户籍），部分民办第一、第三派位片区</w:t>
            </w:r>
          </w:p>
        </w:tc>
      </w:tr>
      <w:tr w:rsidR="00140F51" w:rsidRPr="00140F51" w:rsidTr="00140F51">
        <w:trPr>
          <w:cantSplit/>
          <w:trHeight w:val="89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乐安中学</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700人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侨英小学、乐安小学、兑山小学、英村小学、双塔小学（本市户籍，部分非本市户籍），部分民办第一、二派位片区</w:t>
            </w:r>
          </w:p>
        </w:tc>
      </w:tr>
      <w:tr w:rsidR="00140F51" w:rsidRPr="00140F51" w:rsidTr="00140F51">
        <w:trPr>
          <w:cantSplit/>
          <w:trHeight w:val="445"/>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滨水学校</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405人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滨水学校，部分民办第一派位片区</w:t>
            </w:r>
          </w:p>
        </w:tc>
      </w:tr>
      <w:tr w:rsidR="00140F51" w:rsidRPr="00140F51" w:rsidTr="00140F51">
        <w:trPr>
          <w:cantSplit/>
          <w:trHeight w:val="89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后溪中学</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700人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后溪中心小学、后溪小学、碧溪小学、东边小学、新村小学、窗内小学，部分军民小学，部分民办第二派位片区</w:t>
            </w:r>
          </w:p>
        </w:tc>
      </w:tr>
      <w:tr w:rsidR="00140F51" w:rsidRPr="00140F51" w:rsidTr="00140F51">
        <w:trPr>
          <w:cantSplit/>
          <w:trHeight w:val="73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杏东中学</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450人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杏东小学，宁宝小学、高浦小学（部分非本市户籍），部分民办第一派位片区</w:t>
            </w:r>
          </w:p>
        </w:tc>
      </w:tr>
      <w:tr w:rsidR="00140F51" w:rsidRPr="00140F51" w:rsidTr="00140F51">
        <w:trPr>
          <w:cantSplit/>
          <w:trHeight w:val="89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厦门外国语学校集美分校</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200人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厦门外国语学校集美分校，内林小学（部分非本市户籍），部分民办第一派位片区</w:t>
            </w:r>
          </w:p>
        </w:tc>
      </w:tr>
      <w:tr w:rsidR="00140F51" w:rsidRPr="00140F51" w:rsidTr="00140F51">
        <w:trPr>
          <w:cantSplit/>
          <w:trHeight w:val="89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诚毅中学</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400人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园博学校，杏苑小学非本市户籍，内林小学（部分非本市户籍），部分民办第一派位片区</w:t>
            </w:r>
          </w:p>
        </w:tc>
      </w:tr>
      <w:tr w:rsidR="00140F51" w:rsidRPr="00140F51" w:rsidTr="00140F51">
        <w:trPr>
          <w:cantSplit/>
          <w:trHeight w:val="897"/>
          <w:jc w:val="center"/>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美山中学</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300人</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美山小学，乐海小学（部分非本市户籍），侨英小学、乐安小学、兑山小学、英村小学、双塔小学（五所小学部分非本市户籍），部分民办第二派位片区</w:t>
            </w:r>
          </w:p>
        </w:tc>
      </w:tr>
    </w:tbl>
    <w:p w:rsidR="00140F51" w:rsidRPr="00140F51" w:rsidRDefault="00140F51" w:rsidP="00140F51">
      <w:pPr>
        <w:widowControl/>
        <w:wordWrap w:val="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lastRenderedPageBreak/>
        <w:t>说明：1.以上只是各中学的招生预计数，确切的招生数需待正式录取后才能核准（因特色校招考结果与回原籍升学人数目前尚无法确定）。</w:t>
      </w:r>
    </w:p>
    <w:p w:rsidR="00140F51" w:rsidRPr="00140F51" w:rsidRDefault="00140F51" w:rsidP="00140F51">
      <w:pPr>
        <w:widowControl/>
        <w:wordWrap w:val="0"/>
        <w:ind w:firstLine="72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t>2. 以户籍为准，区内片外生原则上回原片区中学录取、升学。</w:t>
      </w:r>
    </w:p>
    <w:p w:rsidR="00140F51" w:rsidRPr="00140F51" w:rsidRDefault="00140F51" w:rsidP="00140F51">
      <w:pPr>
        <w:widowControl/>
        <w:wordWrap w:val="0"/>
        <w:jc w:val="left"/>
        <w:rPr>
          <w:rFonts w:ascii="微软雅黑" w:eastAsia="微软雅黑" w:hAnsi="微软雅黑" w:cs="宋体" w:hint="eastAsia"/>
          <w:color w:val="000000"/>
          <w:kern w:val="0"/>
          <w:sz w:val="23"/>
          <w:szCs w:val="23"/>
        </w:rPr>
      </w:pPr>
      <w:r w:rsidRPr="00140F51">
        <w:rPr>
          <w:rFonts w:ascii="Calibri" w:eastAsia="仿宋" w:hAnsi="Calibri" w:cs="Calibri"/>
          <w:color w:val="000000"/>
          <w:kern w:val="0"/>
          <w:sz w:val="24"/>
          <w:szCs w:val="24"/>
        </w:rPr>
        <w:t>     </w:t>
      </w:r>
      <w:r w:rsidRPr="00140F51">
        <w:rPr>
          <w:rFonts w:ascii="仿宋" w:eastAsia="仿宋" w:hAnsi="仿宋" w:cs="宋体" w:hint="eastAsia"/>
          <w:color w:val="000000"/>
          <w:kern w:val="0"/>
          <w:sz w:val="24"/>
          <w:szCs w:val="24"/>
        </w:rPr>
        <w:t xml:space="preserve"> 3.由于公办中学的学位有限，英贤学校、康德小学、杏美小学、安仁小学的毕业生将按公办中学的预计空学位数推荐进行电脑派位。</w:t>
      </w:r>
    </w:p>
    <w:p w:rsidR="00140F51" w:rsidRPr="00140F51" w:rsidRDefault="00140F51" w:rsidP="00140F51">
      <w:pPr>
        <w:widowControl/>
        <w:wordWrap w:val="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4"/>
          <w:szCs w:val="24"/>
        </w:rPr>
        <w:br w:type="page"/>
      </w:r>
      <w:r w:rsidRPr="00140F51">
        <w:rPr>
          <w:rFonts w:ascii="黑体" w:eastAsia="黑体" w:hAnsi="黑体" w:cs="宋体" w:hint="eastAsia"/>
          <w:color w:val="000000"/>
          <w:kern w:val="0"/>
          <w:sz w:val="32"/>
          <w:szCs w:val="32"/>
        </w:rPr>
        <w:lastRenderedPageBreak/>
        <w:t>附件3：</w:t>
      </w:r>
    </w:p>
    <w:p w:rsidR="00140F51" w:rsidRPr="00140F51" w:rsidRDefault="00140F51" w:rsidP="00140F51">
      <w:pPr>
        <w:widowControl/>
        <w:wordWrap w:val="0"/>
        <w:spacing w:line="360" w:lineRule="auto"/>
        <w:jc w:val="center"/>
        <w:rPr>
          <w:rFonts w:ascii="微软雅黑" w:eastAsia="微软雅黑" w:hAnsi="微软雅黑" w:cs="宋体" w:hint="eastAsia"/>
          <w:color w:val="000000"/>
          <w:kern w:val="0"/>
          <w:sz w:val="23"/>
          <w:szCs w:val="23"/>
        </w:rPr>
      </w:pPr>
      <w:r w:rsidRPr="00140F51">
        <w:rPr>
          <w:rFonts w:ascii="Calibri" w:eastAsia="仿宋" w:hAnsi="Calibri" w:cs="Calibri"/>
          <w:b/>
          <w:bCs/>
          <w:color w:val="000000"/>
          <w:kern w:val="0"/>
          <w:sz w:val="32"/>
          <w:szCs w:val="32"/>
        </w:rPr>
        <w:t> </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集美区民办小学毕业生参加电脑派位划片方案</w:t>
      </w:r>
    </w:p>
    <w:tbl>
      <w:tblPr>
        <w:tblW w:w="0" w:type="auto"/>
        <w:jc w:val="center"/>
        <w:tblCellMar>
          <w:left w:w="0" w:type="dxa"/>
          <w:right w:w="0" w:type="dxa"/>
        </w:tblCellMar>
        <w:tblLook w:val="04A0" w:firstRow="1" w:lastRow="0" w:firstColumn="1" w:lastColumn="0" w:noHBand="0" w:noVBand="1"/>
      </w:tblPr>
      <w:tblGrid>
        <w:gridCol w:w="2617"/>
        <w:gridCol w:w="5218"/>
      </w:tblGrid>
      <w:tr w:rsidR="00140F51" w:rsidRPr="00140F51" w:rsidTr="00140F51">
        <w:trPr>
          <w:trHeight w:val="1120"/>
          <w:jc w:val="center"/>
        </w:trPr>
        <w:tc>
          <w:tcPr>
            <w:tcW w:w="2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学校</w:t>
            </w:r>
          </w:p>
        </w:tc>
        <w:tc>
          <w:tcPr>
            <w:tcW w:w="5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片区</w:t>
            </w:r>
          </w:p>
        </w:tc>
      </w:tr>
      <w:tr w:rsidR="00140F51" w:rsidRPr="00140F51" w:rsidTr="00140F51">
        <w:trPr>
          <w:trHeight w:val="1120"/>
          <w:jc w:val="center"/>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英贤学校</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（杏林校区）</w:t>
            </w:r>
          </w:p>
        </w:tc>
        <w:tc>
          <w:tcPr>
            <w:tcW w:w="52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第一片区</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（厦门十中、杏南中学、杏东中学、上塘中学、厦门外国语学校集美分校、诚毅中学、乐安中学、滨水学校）</w:t>
            </w:r>
          </w:p>
        </w:tc>
      </w:tr>
      <w:tr w:rsidR="00140F51" w:rsidRPr="00140F51" w:rsidTr="00140F51">
        <w:trPr>
          <w:trHeight w:val="1120"/>
          <w:jc w:val="center"/>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康德小学</w:t>
            </w:r>
          </w:p>
        </w:tc>
        <w:tc>
          <w:tcPr>
            <w:tcW w:w="0" w:type="auto"/>
            <w:vMerge/>
            <w:tcBorders>
              <w:top w:val="nil"/>
              <w:left w:val="nil"/>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r>
      <w:tr w:rsidR="00140F51" w:rsidRPr="00140F51" w:rsidTr="00140F51">
        <w:trPr>
          <w:trHeight w:val="1120"/>
          <w:jc w:val="center"/>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ind w:hanging="3"/>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杏美小学</w:t>
            </w:r>
          </w:p>
        </w:tc>
        <w:tc>
          <w:tcPr>
            <w:tcW w:w="0" w:type="auto"/>
            <w:vMerge/>
            <w:tcBorders>
              <w:top w:val="nil"/>
              <w:left w:val="nil"/>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r>
      <w:tr w:rsidR="00140F51" w:rsidRPr="00140F51" w:rsidTr="00140F51">
        <w:trPr>
          <w:trHeight w:val="1120"/>
          <w:jc w:val="center"/>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英贤学校</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（侨英校区）</w:t>
            </w:r>
          </w:p>
        </w:tc>
        <w:tc>
          <w:tcPr>
            <w:tcW w:w="5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第二片区</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（乐安中学、后溪中学、美山中学）</w:t>
            </w:r>
          </w:p>
        </w:tc>
      </w:tr>
      <w:tr w:rsidR="00140F51" w:rsidRPr="00140F51" w:rsidTr="00140F51">
        <w:trPr>
          <w:trHeight w:val="1120"/>
          <w:jc w:val="center"/>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安仁小学</w:t>
            </w:r>
          </w:p>
        </w:tc>
        <w:tc>
          <w:tcPr>
            <w:tcW w:w="5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第三片区</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28"/>
                <w:szCs w:val="28"/>
              </w:rPr>
              <w:t>（上塘中学、灌口中学）</w:t>
            </w:r>
          </w:p>
        </w:tc>
      </w:tr>
    </w:tbl>
    <w:p w:rsidR="00140F51" w:rsidRPr="00140F51" w:rsidRDefault="00140F51" w:rsidP="00140F51">
      <w:pPr>
        <w:widowControl/>
        <w:wordWrap w:val="0"/>
        <w:jc w:val="left"/>
        <w:rPr>
          <w:rFonts w:ascii="微软雅黑" w:eastAsia="微软雅黑" w:hAnsi="微软雅黑" w:cs="宋体" w:hint="eastAsia"/>
          <w:color w:val="000000"/>
          <w:kern w:val="0"/>
          <w:sz w:val="23"/>
          <w:szCs w:val="23"/>
        </w:rPr>
      </w:pPr>
      <w:r w:rsidRPr="00140F51">
        <w:rPr>
          <w:rFonts w:ascii="仿宋" w:eastAsia="仿宋" w:hAnsi="仿宋" w:cs="宋体" w:hint="eastAsia"/>
          <w:color w:val="000000"/>
          <w:kern w:val="0"/>
          <w:sz w:val="32"/>
          <w:szCs w:val="32"/>
        </w:rPr>
        <w:br w:type="page"/>
      </w:r>
      <w:r w:rsidRPr="00140F51">
        <w:rPr>
          <w:rFonts w:ascii="黑体" w:eastAsia="黑体" w:hAnsi="黑体" w:cs="宋体" w:hint="eastAsia"/>
          <w:color w:val="000000"/>
          <w:kern w:val="0"/>
          <w:sz w:val="32"/>
          <w:szCs w:val="32"/>
        </w:rPr>
        <w:lastRenderedPageBreak/>
        <w:t>附件4：</w:t>
      </w:r>
      <w:r w:rsidRPr="00140F51">
        <w:rPr>
          <w:rFonts w:ascii="Calibri" w:eastAsia="黑体" w:hAnsi="Calibri" w:cs="Calibri"/>
          <w:b/>
          <w:bCs/>
          <w:color w:val="000000"/>
          <w:kern w:val="0"/>
          <w:sz w:val="36"/>
          <w:szCs w:val="36"/>
        </w:rPr>
        <w:t>    </w:t>
      </w:r>
      <w:r w:rsidRPr="00140F51">
        <w:rPr>
          <w:rFonts w:ascii="黑体" w:eastAsia="黑体" w:hAnsi="黑体" w:cs="宋体" w:hint="eastAsia"/>
          <w:b/>
          <w:bCs/>
          <w:color w:val="000000"/>
          <w:kern w:val="0"/>
          <w:sz w:val="36"/>
          <w:szCs w:val="36"/>
        </w:rPr>
        <w:t xml:space="preserve"> </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集美区初招跨片升学申请表</w:t>
      </w:r>
    </w:p>
    <w:p w:rsidR="00140F51" w:rsidRPr="00140F51" w:rsidRDefault="00140F51" w:rsidP="00140F51">
      <w:pPr>
        <w:widowControl/>
        <w:wordWrap w:val="0"/>
        <w:ind w:firstLine="280"/>
        <w:jc w:val="left"/>
        <w:rPr>
          <w:rFonts w:ascii="微软雅黑" w:eastAsia="微软雅黑" w:hAnsi="微软雅黑" w:cs="宋体" w:hint="eastAsia"/>
          <w:color w:val="000000"/>
          <w:kern w:val="0"/>
          <w:sz w:val="23"/>
          <w:szCs w:val="23"/>
        </w:rPr>
      </w:pPr>
      <w:r w:rsidRPr="00140F51">
        <w:rPr>
          <w:rFonts w:ascii="仿宋_GB2312" w:eastAsia="仿宋_GB2312" w:hAnsi="微软雅黑" w:cs="宋体" w:hint="eastAsia"/>
          <w:color w:val="000000"/>
          <w:kern w:val="0"/>
          <w:sz w:val="28"/>
          <w:szCs w:val="28"/>
        </w:rPr>
        <w:t xml:space="preserve">　</w:t>
      </w:r>
      <w:r w:rsidRPr="00140F51">
        <w:rPr>
          <w:rFonts w:ascii="宋体" w:eastAsia="宋体" w:hAnsi="宋体" w:cs="宋体" w:hint="eastAsia"/>
          <w:color w:val="000000"/>
          <w:kern w:val="0"/>
          <w:sz w:val="28"/>
          <w:szCs w:val="28"/>
        </w:rPr>
        <w:t xml:space="preserve">　区　　　　　　　　小学　　　　　　　　学籍号：</w:t>
      </w:r>
    </w:p>
    <w:tbl>
      <w:tblPr>
        <w:tblW w:w="0" w:type="auto"/>
        <w:jc w:val="center"/>
        <w:tblCellMar>
          <w:left w:w="0" w:type="dxa"/>
          <w:right w:w="0" w:type="dxa"/>
        </w:tblCellMar>
        <w:tblLook w:val="04A0" w:firstRow="1" w:lastRow="0" w:firstColumn="1" w:lastColumn="0" w:noHBand="0" w:noVBand="1"/>
      </w:tblPr>
      <w:tblGrid>
        <w:gridCol w:w="648"/>
        <w:gridCol w:w="105"/>
        <w:gridCol w:w="557"/>
        <w:gridCol w:w="973"/>
        <w:gridCol w:w="692"/>
        <w:gridCol w:w="434"/>
        <w:gridCol w:w="167"/>
        <w:gridCol w:w="108"/>
        <w:gridCol w:w="899"/>
        <w:gridCol w:w="1083"/>
        <w:gridCol w:w="630"/>
        <w:gridCol w:w="338"/>
        <w:gridCol w:w="1652"/>
      </w:tblGrid>
      <w:tr w:rsidR="00140F51" w:rsidRPr="00140F51" w:rsidTr="00140F51">
        <w:trPr>
          <w:cantSplit/>
          <w:trHeight w:val="710"/>
          <w:jc w:val="center"/>
        </w:trPr>
        <w:tc>
          <w:tcPr>
            <w:tcW w:w="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姓名</w:t>
            </w:r>
          </w:p>
        </w:tc>
        <w:tc>
          <w:tcPr>
            <w:tcW w:w="17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w:t>
            </w:r>
          </w:p>
        </w:tc>
        <w:tc>
          <w:tcPr>
            <w:tcW w:w="150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性别</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w:t>
            </w:r>
          </w:p>
        </w:tc>
        <w:tc>
          <w:tcPr>
            <w:tcW w:w="23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出生年月</w:t>
            </w:r>
          </w:p>
        </w:tc>
        <w:tc>
          <w:tcPr>
            <w:tcW w:w="2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w:t>
            </w:r>
          </w:p>
        </w:tc>
      </w:tr>
      <w:tr w:rsidR="00140F51" w:rsidRPr="00140F51" w:rsidTr="00140F51">
        <w:trPr>
          <w:cantSplit/>
          <w:trHeight w:val="897"/>
          <w:jc w:val="center"/>
        </w:trPr>
        <w:tc>
          <w:tcPr>
            <w:tcW w:w="1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户口所在地</w:t>
            </w:r>
          </w:p>
        </w:tc>
        <w:tc>
          <w:tcPr>
            <w:tcW w:w="8183"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ind w:firstLine="48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街道　　　　　　居委会　　</w:t>
            </w:r>
          </w:p>
          <w:p w:rsidR="00140F51" w:rsidRPr="00140F51" w:rsidRDefault="00140F51" w:rsidP="00140F51">
            <w:pPr>
              <w:widowControl/>
              <w:ind w:firstLine="72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区　　　　　　　　　　　　　</w:t>
            </w:r>
          </w:p>
          <w:p w:rsidR="00140F51" w:rsidRPr="00140F51" w:rsidRDefault="00140F51" w:rsidP="00140F51">
            <w:pPr>
              <w:widowControl/>
              <w:ind w:firstLine="96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（镇）　　　　　（村）第　　　组</w:t>
            </w:r>
          </w:p>
        </w:tc>
      </w:tr>
      <w:tr w:rsidR="00140F51" w:rsidRPr="00140F51" w:rsidTr="00140F51">
        <w:trPr>
          <w:cantSplit/>
          <w:trHeight w:val="540"/>
          <w:jc w:val="center"/>
        </w:trPr>
        <w:tc>
          <w:tcPr>
            <w:tcW w:w="1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现居住地</w:t>
            </w:r>
          </w:p>
        </w:tc>
        <w:tc>
          <w:tcPr>
            <w:tcW w:w="8183"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ind w:firstLine="48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街道　　　　居委会　　</w:t>
            </w:r>
          </w:p>
          <w:p w:rsidR="00140F51" w:rsidRPr="00140F51" w:rsidRDefault="00140F51" w:rsidP="00140F51">
            <w:pPr>
              <w:widowControl/>
              <w:ind w:firstLine="72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区　　　　　　　　　　　　　　　路　　　号　　室</w:t>
            </w:r>
          </w:p>
          <w:p w:rsidR="00140F51" w:rsidRPr="00140F51" w:rsidRDefault="00140F51" w:rsidP="00140F51">
            <w:pPr>
              <w:widowControl/>
              <w:ind w:firstLine="96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（镇）　　　（村）</w:t>
            </w:r>
          </w:p>
        </w:tc>
      </w:tr>
      <w:tr w:rsidR="00140F51" w:rsidRPr="00140F51" w:rsidTr="00140F51">
        <w:trPr>
          <w:cantSplit/>
          <w:trHeight w:val="890"/>
          <w:jc w:val="center"/>
        </w:trPr>
        <w:tc>
          <w:tcPr>
            <w:tcW w:w="382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户籍所属　　　 　中学</w:t>
            </w:r>
          </w:p>
        </w:tc>
        <w:tc>
          <w:tcPr>
            <w:tcW w:w="5809"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申请就读　　　　　　　　中学</w:t>
            </w:r>
          </w:p>
        </w:tc>
      </w:tr>
      <w:tr w:rsidR="00140F51" w:rsidRPr="00140F51" w:rsidTr="00140F51">
        <w:trPr>
          <w:cantSplit/>
          <w:trHeight w:val="5457"/>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申</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请</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理</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由</w:t>
            </w:r>
          </w:p>
        </w:tc>
        <w:tc>
          <w:tcPr>
            <w:tcW w:w="8891" w:type="dxa"/>
            <w:gridSpan w:val="12"/>
            <w:tcBorders>
              <w:top w:val="nil"/>
              <w:left w:val="nil"/>
              <w:bottom w:val="single" w:sz="8" w:space="0" w:color="auto"/>
              <w:right w:val="single" w:sz="8" w:space="0" w:color="auto"/>
            </w:tcBorders>
            <w:tcMar>
              <w:top w:w="0" w:type="dxa"/>
              <w:left w:w="108" w:type="dxa"/>
              <w:bottom w:w="0" w:type="dxa"/>
              <w:right w:w="108" w:type="dxa"/>
            </w:tcMar>
            <w:vAlign w:val="bottom"/>
            <w:hideMark/>
          </w:tcPr>
          <w:p w:rsidR="00140F51" w:rsidRPr="00140F51" w:rsidRDefault="00140F51" w:rsidP="00140F51">
            <w:pPr>
              <w:widowControl/>
              <w:ind w:firstLine="480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监护人签章</w:t>
            </w:r>
          </w:p>
          <w:p w:rsidR="00140F51" w:rsidRPr="00140F51" w:rsidRDefault="00140F51" w:rsidP="00140F51">
            <w:pPr>
              <w:widowControl/>
              <w:jc w:val="righ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年　　　月　　　日（盖章）</w:t>
            </w:r>
          </w:p>
        </w:tc>
      </w:tr>
      <w:tr w:rsidR="00140F51" w:rsidRPr="00140F51" w:rsidTr="00140F51">
        <w:trPr>
          <w:trHeight w:val="1677"/>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划片中学初审意见</w:t>
            </w:r>
          </w:p>
        </w:tc>
        <w:tc>
          <w:tcPr>
            <w:tcW w:w="2622"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（盖章）</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年　月　日</w:t>
            </w:r>
          </w:p>
        </w:tc>
        <w:tc>
          <w:tcPr>
            <w:tcW w:w="6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申请就读中学意见</w:t>
            </w:r>
          </w:p>
        </w:tc>
        <w:tc>
          <w:tcPr>
            <w:tcW w:w="252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（盖章）</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年　月　日</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区招办审批意见</w:t>
            </w:r>
          </w:p>
        </w:tc>
        <w:tc>
          <w:tcPr>
            <w:tcW w:w="2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（盖章）</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年　月　日</w:t>
            </w:r>
          </w:p>
        </w:tc>
      </w:tr>
      <w:tr w:rsidR="00140F51" w:rsidRPr="00140F51" w:rsidTr="00140F51">
        <w:trPr>
          <w:jc w:val="center"/>
        </w:trPr>
        <w:tc>
          <w:tcPr>
            <w:tcW w:w="73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lastRenderedPageBreak/>
              <w:t> </w:t>
            </w:r>
          </w:p>
        </w:tc>
        <w:tc>
          <w:tcPr>
            <w:tcW w:w="10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60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14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6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46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6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0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03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38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63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37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211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r>
    </w:tbl>
    <w:p w:rsidR="00140F51" w:rsidRPr="00140F51" w:rsidRDefault="00140F51" w:rsidP="00140F51">
      <w:pPr>
        <w:widowControl/>
        <w:wordWrap w:val="0"/>
        <w:ind w:left="-27"/>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备注：①少数人户分离的小学毕业生申请跨片升学的，附上有效证明材料，经户籍划片中学、申请就读学校签署意见后，于6月10日之前报区招办审批存档，逾期不予受理。②本表一式二份。</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本市非本区常住户口小学毕业生</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要求在集美升学申请表</w:t>
      </w:r>
    </w:p>
    <w:p w:rsidR="00140F51" w:rsidRPr="00140F51" w:rsidRDefault="00140F51" w:rsidP="00140F51">
      <w:pPr>
        <w:widowControl/>
        <w:wordWrap w:val="0"/>
        <w:ind w:firstLine="280"/>
        <w:jc w:val="left"/>
        <w:rPr>
          <w:rFonts w:ascii="微软雅黑" w:eastAsia="微软雅黑" w:hAnsi="微软雅黑" w:cs="宋体" w:hint="eastAsia"/>
          <w:color w:val="000000"/>
          <w:kern w:val="0"/>
          <w:sz w:val="23"/>
          <w:szCs w:val="23"/>
        </w:rPr>
      </w:pPr>
      <w:r w:rsidRPr="00140F51">
        <w:rPr>
          <w:rFonts w:ascii="仿宋_GB2312" w:eastAsia="仿宋_GB2312" w:hAnsi="微软雅黑" w:cs="宋体" w:hint="eastAsia"/>
          <w:color w:val="000000"/>
          <w:kern w:val="0"/>
          <w:sz w:val="28"/>
          <w:szCs w:val="28"/>
        </w:rPr>
        <w:t xml:space="preserve">　　</w:t>
      </w:r>
      <w:r w:rsidRPr="00140F51">
        <w:rPr>
          <w:rFonts w:ascii="宋体" w:eastAsia="宋体" w:hAnsi="宋体" w:cs="宋体" w:hint="eastAsia"/>
          <w:color w:val="000000"/>
          <w:kern w:val="0"/>
          <w:sz w:val="28"/>
          <w:szCs w:val="28"/>
        </w:rPr>
        <w:t>区　　　　　　　　小学　　　　　　　　　年　　月　　日</w:t>
      </w:r>
    </w:p>
    <w:tbl>
      <w:tblPr>
        <w:tblW w:w="0" w:type="auto"/>
        <w:jc w:val="center"/>
        <w:tblCellMar>
          <w:left w:w="0" w:type="dxa"/>
          <w:right w:w="0" w:type="dxa"/>
        </w:tblCellMar>
        <w:tblLook w:val="04A0" w:firstRow="1" w:lastRow="0" w:firstColumn="1" w:lastColumn="0" w:noHBand="0" w:noVBand="1"/>
      </w:tblPr>
      <w:tblGrid>
        <w:gridCol w:w="702"/>
        <w:gridCol w:w="682"/>
        <w:gridCol w:w="233"/>
        <w:gridCol w:w="76"/>
        <w:gridCol w:w="590"/>
        <w:gridCol w:w="350"/>
        <w:gridCol w:w="129"/>
        <w:gridCol w:w="712"/>
        <w:gridCol w:w="551"/>
        <w:gridCol w:w="114"/>
        <w:gridCol w:w="978"/>
        <w:gridCol w:w="281"/>
        <w:gridCol w:w="179"/>
        <w:gridCol w:w="691"/>
        <w:gridCol w:w="506"/>
        <w:gridCol w:w="105"/>
        <w:gridCol w:w="1407"/>
      </w:tblGrid>
      <w:tr w:rsidR="00140F51" w:rsidRPr="00140F51" w:rsidTr="00140F51">
        <w:trPr>
          <w:trHeight w:val="505"/>
          <w:jc w:val="center"/>
        </w:trPr>
        <w:tc>
          <w:tcPr>
            <w:tcW w:w="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姓名</w:t>
            </w:r>
          </w:p>
        </w:tc>
        <w:tc>
          <w:tcPr>
            <w:tcW w:w="1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w:t>
            </w:r>
          </w:p>
        </w:tc>
        <w:tc>
          <w:tcPr>
            <w:tcW w:w="7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性别</w:t>
            </w:r>
          </w:p>
        </w:tc>
        <w:tc>
          <w:tcPr>
            <w:tcW w:w="5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出生年月</w:t>
            </w:r>
          </w:p>
        </w:tc>
        <w:tc>
          <w:tcPr>
            <w:tcW w:w="7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何时就读本校</w:t>
            </w:r>
          </w:p>
        </w:tc>
        <w:tc>
          <w:tcPr>
            <w:tcW w:w="13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6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学籍号</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w:t>
            </w:r>
          </w:p>
        </w:tc>
      </w:tr>
      <w:tr w:rsidR="00140F51" w:rsidRPr="00140F51" w:rsidTr="00140F51">
        <w:trPr>
          <w:cantSplit/>
          <w:trHeight w:val="897"/>
          <w:jc w:val="center"/>
        </w:trPr>
        <w:tc>
          <w:tcPr>
            <w:tcW w:w="16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常住户口所在地</w:t>
            </w:r>
          </w:p>
        </w:tc>
        <w:tc>
          <w:tcPr>
            <w:tcW w:w="8018" w:type="dxa"/>
            <w:gridSpan w:val="15"/>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ind w:firstLine="48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街道　　　　　　居委会　　</w:t>
            </w:r>
          </w:p>
          <w:p w:rsidR="00140F51" w:rsidRPr="00140F51" w:rsidRDefault="00140F51" w:rsidP="00140F51">
            <w:pPr>
              <w:widowControl/>
              <w:ind w:firstLine="72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区　　　　　　　　　　　　　</w:t>
            </w:r>
          </w:p>
          <w:p w:rsidR="00140F51" w:rsidRPr="00140F51" w:rsidRDefault="00140F51" w:rsidP="00140F51">
            <w:pPr>
              <w:widowControl/>
              <w:ind w:firstLine="96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（镇）　　　　　（村）第　　　组</w:t>
            </w:r>
          </w:p>
        </w:tc>
      </w:tr>
      <w:tr w:rsidR="00140F51" w:rsidRPr="00140F51" w:rsidTr="00140F51">
        <w:trPr>
          <w:cantSplit/>
          <w:trHeight w:val="540"/>
          <w:jc w:val="center"/>
        </w:trPr>
        <w:tc>
          <w:tcPr>
            <w:tcW w:w="16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现在居住地</w:t>
            </w:r>
          </w:p>
        </w:tc>
        <w:tc>
          <w:tcPr>
            <w:tcW w:w="8018" w:type="dxa"/>
            <w:gridSpan w:val="15"/>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ind w:firstLine="48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街道　　　　居委会　　</w:t>
            </w:r>
          </w:p>
          <w:p w:rsidR="00140F51" w:rsidRPr="00140F51" w:rsidRDefault="00140F51" w:rsidP="00140F51">
            <w:pPr>
              <w:widowControl/>
              <w:ind w:firstLine="72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区　　　　　　　　　　　　　　　　路　　号　　室</w:t>
            </w:r>
          </w:p>
          <w:p w:rsidR="00140F51" w:rsidRPr="00140F51" w:rsidRDefault="00140F51" w:rsidP="00140F51">
            <w:pPr>
              <w:widowControl/>
              <w:ind w:firstLine="96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（镇）　　　（村）</w:t>
            </w:r>
          </w:p>
        </w:tc>
      </w:tr>
      <w:tr w:rsidR="00140F51" w:rsidRPr="00140F51" w:rsidTr="00140F51">
        <w:trPr>
          <w:cantSplit/>
          <w:trHeight w:val="614"/>
          <w:jc w:val="center"/>
        </w:trPr>
        <w:tc>
          <w:tcPr>
            <w:tcW w:w="7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监护人情况</w:t>
            </w:r>
          </w:p>
        </w:tc>
        <w:tc>
          <w:tcPr>
            <w:tcW w:w="11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称　谓</w:t>
            </w:r>
          </w:p>
        </w:tc>
        <w:tc>
          <w:tcPr>
            <w:tcW w:w="1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姓　名</w:t>
            </w:r>
          </w:p>
        </w:tc>
        <w:tc>
          <w:tcPr>
            <w:tcW w:w="335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工作单位</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职务</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联系电话</w:t>
            </w:r>
          </w:p>
        </w:tc>
      </w:tr>
      <w:tr w:rsidR="00140F51" w:rsidRPr="00140F51" w:rsidTr="00140F51">
        <w:trPr>
          <w:cantSplit/>
          <w:trHeight w:val="614"/>
          <w:jc w:val="center"/>
        </w:trPr>
        <w:tc>
          <w:tcPr>
            <w:tcW w:w="0" w:type="auto"/>
            <w:vMerge/>
            <w:tcBorders>
              <w:top w:val="nil"/>
              <w:left w:val="single" w:sz="8" w:space="0" w:color="auto"/>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11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1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335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r>
      <w:tr w:rsidR="00140F51" w:rsidRPr="00140F51" w:rsidTr="00140F51">
        <w:trPr>
          <w:cantSplit/>
          <w:trHeight w:val="614"/>
          <w:jc w:val="center"/>
        </w:trPr>
        <w:tc>
          <w:tcPr>
            <w:tcW w:w="0" w:type="auto"/>
            <w:vMerge/>
            <w:tcBorders>
              <w:top w:val="nil"/>
              <w:left w:val="single" w:sz="8" w:space="0" w:color="auto"/>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11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1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335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r>
      <w:tr w:rsidR="00140F51" w:rsidRPr="00140F51" w:rsidTr="00140F51">
        <w:trPr>
          <w:cantSplit/>
          <w:trHeight w:val="432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申</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请</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理</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由</w:t>
            </w:r>
          </w:p>
        </w:tc>
        <w:tc>
          <w:tcPr>
            <w:tcW w:w="8841"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w:t>
            </w:r>
          </w:p>
        </w:tc>
      </w:tr>
      <w:tr w:rsidR="00140F51" w:rsidRPr="00140F51" w:rsidTr="00140F51">
        <w:trPr>
          <w:trHeight w:val="1677"/>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lastRenderedPageBreak/>
              <w:t>原就读小学入户调查情况</w:t>
            </w:r>
          </w:p>
        </w:tc>
        <w:tc>
          <w:tcPr>
            <w:tcW w:w="3819" w:type="dxa"/>
            <w:gridSpan w:val="8"/>
            <w:tcBorders>
              <w:top w:val="nil"/>
              <w:left w:val="nil"/>
              <w:bottom w:val="single" w:sz="8" w:space="0" w:color="auto"/>
              <w:right w:val="single" w:sz="8" w:space="0" w:color="auto"/>
            </w:tcBorders>
            <w:tcMar>
              <w:top w:w="0" w:type="dxa"/>
              <w:left w:w="108" w:type="dxa"/>
              <w:bottom w:w="0" w:type="dxa"/>
              <w:right w:w="108" w:type="dxa"/>
            </w:tcMar>
            <w:vAlign w:val="bottom"/>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（学校盖章）</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年　　月　　日</w:t>
            </w:r>
          </w:p>
        </w:tc>
        <w:tc>
          <w:tcPr>
            <w:tcW w:w="16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区招生办</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意见</w:t>
            </w:r>
          </w:p>
        </w:tc>
        <w:tc>
          <w:tcPr>
            <w:tcW w:w="3402" w:type="dxa"/>
            <w:gridSpan w:val="5"/>
            <w:tcBorders>
              <w:top w:val="nil"/>
              <w:left w:val="nil"/>
              <w:bottom w:val="single" w:sz="8" w:space="0" w:color="auto"/>
              <w:right w:val="single" w:sz="8" w:space="0" w:color="auto"/>
            </w:tcBorders>
            <w:tcMar>
              <w:top w:w="0" w:type="dxa"/>
              <w:left w:w="108" w:type="dxa"/>
              <w:bottom w:w="0" w:type="dxa"/>
              <w:right w:w="108" w:type="dxa"/>
            </w:tcMar>
            <w:vAlign w:val="bottom"/>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（盖章）</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年　　月　　日</w:t>
            </w:r>
          </w:p>
        </w:tc>
      </w:tr>
      <w:tr w:rsidR="00140F51" w:rsidRPr="00140F51" w:rsidTr="00140F51">
        <w:trPr>
          <w:jc w:val="center"/>
        </w:trPr>
        <w:tc>
          <w:tcPr>
            <w:tcW w:w="79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82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27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66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42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3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9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61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2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17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33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8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84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52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0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75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r>
    </w:tbl>
    <w:p w:rsidR="00140F51" w:rsidRPr="00140F51" w:rsidRDefault="00140F51" w:rsidP="00140F51">
      <w:pPr>
        <w:widowControl/>
        <w:wordWrap w:val="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说明：（1）本市非本区户口的小学毕业生，回原籍确有困难，需在集美升学的填写此表</w:t>
      </w:r>
    </w:p>
    <w:p w:rsidR="00140F51" w:rsidRPr="00140F51" w:rsidRDefault="00140F51" w:rsidP="00140F51">
      <w:pPr>
        <w:widowControl/>
        <w:wordWrap w:val="0"/>
        <w:ind w:left="-23" w:firstLine="343"/>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（2）本申请表附上户口复印件及其他相关资料，由原就读小学进行入户调查，并填写相关情况及签署意见后报区招办审批。</w:t>
      </w:r>
    </w:p>
    <w:p w:rsidR="00140F51" w:rsidRPr="00140F51" w:rsidRDefault="00140F51" w:rsidP="00140F51">
      <w:pPr>
        <w:widowControl/>
        <w:wordWrap w:val="0"/>
        <w:ind w:left="-23" w:firstLine="343"/>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br w:type="page"/>
      </w:r>
      <w:r w:rsidRPr="00140F51">
        <w:rPr>
          <w:rFonts w:ascii="宋体" w:eastAsia="宋体" w:hAnsi="宋体" w:cs="宋体" w:hint="eastAsia"/>
          <w:color w:val="000000"/>
          <w:kern w:val="0"/>
          <w:sz w:val="24"/>
          <w:szCs w:val="24"/>
        </w:rPr>
        <w:lastRenderedPageBreak/>
        <w:t> </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在外就读的思明、湖里区户籍小学毕业生</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回户籍地升学申请表</w:t>
      </w:r>
    </w:p>
    <w:p w:rsidR="00140F51" w:rsidRPr="00140F51" w:rsidRDefault="00140F51" w:rsidP="00140F51">
      <w:pPr>
        <w:widowControl/>
        <w:wordWrap w:val="0"/>
        <w:spacing w:line="360" w:lineRule="auto"/>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 xml:space="preserve">　　　　　　　　　　　　　　　　　　　　　填表日期：</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年</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月</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日</w:t>
      </w:r>
    </w:p>
    <w:tbl>
      <w:tblPr>
        <w:tblW w:w="0" w:type="auto"/>
        <w:tblCellMar>
          <w:left w:w="0" w:type="dxa"/>
          <w:right w:w="0" w:type="dxa"/>
        </w:tblCellMar>
        <w:tblLook w:val="04A0" w:firstRow="1" w:lastRow="0" w:firstColumn="1" w:lastColumn="0" w:noHBand="0" w:noVBand="1"/>
      </w:tblPr>
      <w:tblGrid>
        <w:gridCol w:w="595"/>
        <w:gridCol w:w="685"/>
        <w:gridCol w:w="305"/>
        <w:gridCol w:w="903"/>
        <w:gridCol w:w="75"/>
        <w:gridCol w:w="741"/>
        <w:gridCol w:w="455"/>
        <w:gridCol w:w="173"/>
        <w:gridCol w:w="410"/>
        <w:gridCol w:w="701"/>
        <w:gridCol w:w="1057"/>
        <w:gridCol w:w="2186"/>
      </w:tblGrid>
      <w:tr w:rsidR="00140F51" w:rsidRPr="00140F51" w:rsidTr="00140F51">
        <w:trPr>
          <w:trHeight w:val="624"/>
        </w:trPr>
        <w:tc>
          <w:tcPr>
            <w:tcW w:w="170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姓名</w:t>
            </w:r>
          </w:p>
        </w:tc>
        <w:tc>
          <w:tcPr>
            <w:tcW w:w="11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性别</w:t>
            </w:r>
          </w:p>
        </w:tc>
        <w:tc>
          <w:tcPr>
            <w:tcW w:w="7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出生年月</w:t>
            </w:r>
          </w:p>
        </w:tc>
        <w:tc>
          <w:tcPr>
            <w:tcW w:w="3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ind w:firstLine="108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年</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月</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日</w:t>
            </w:r>
          </w:p>
        </w:tc>
      </w:tr>
      <w:tr w:rsidR="00140F51" w:rsidRPr="00140F51" w:rsidTr="00140F51">
        <w:trPr>
          <w:trHeight w:val="695"/>
        </w:trPr>
        <w:tc>
          <w:tcPr>
            <w:tcW w:w="170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原就读小学</w:t>
            </w:r>
          </w:p>
        </w:tc>
        <w:tc>
          <w:tcPr>
            <w:tcW w:w="265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3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学籍号</w:t>
            </w:r>
          </w:p>
        </w:tc>
        <w:tc>
          <w:tcPr>
            <w:tcW w:w="35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776"/>
        </w:trPr>
        <w:tc>
          <w:tcPr>
            <w:tcW w:w="170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户口所在地址</w:t>
            </w:r>
          </w:p>
        </w:tc>
        <w:tc>
          <w:tcPr>
            <w:tcW w:w="747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758"/>
        </w:trPr>
        <w:tc>
          <w:tcPr>
            <w:tcW w:w="170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实际居住地址</w:t>
            </w:r>
          </w:p>
        </w:tc>
        <w:tc>
          <w:tcPr>
            <w:tcW w:w="747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567"/>
        </w:trPr>
        <w:tc>
          <w:tcPr>
            <w:tcW w:w="6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监护人情况</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称谓</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姓</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名</w:t>
            </w:r>
          </w:p>
        </w:tc>
        <w:tc>
          <w:tcPr>
            <w:tcW w:w="2915"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工</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作</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单</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位</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职务</w:t>
            </w: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联系电话</w:t>
            </w:r>
          </w:p>
        </w:tc>
      </w:tr>
      <w:tr w:rsidR="00140F51" w:rsidRPr="00140F51" w:rsidTr="00140F51">
        <w:trPr>
          <w:trHeight w:val="567"/>
        </w:trPr>
        <w:tc>
          <w:tcPr>
            <w:tcW w:w="0" w:type="auto"/>
            <w:vMerge/>
            <w:tcBorders>
              <w:top w:val="nil"/>
              <w:left w:val="single" w:sz="8" w:space="0" w:color="auto"/>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2915"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567"/>
        </w:trPr>
        <w:tc>
          <w:tcPr>
            <w:tcW w:w="0" w:type="auto"/>
            <w:vMerge/>
            <w:tcBorders>
              <w:top w:val="nil"/>
              <w:left w:val="single" w:sz="8" w:space="0" w:color="auto"/>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2915"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221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申请理由</w:t>
            </w:r>
          </w:p>
        </w:tc>
        <w:tc>
          <w:tcPr>
            <w:tcW w:w="8536"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279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区教育主管部门意见</w:t>
            </w:r>
          </w:p>
        </w:tc>
        <w:tc>
          <w:tcPr>
            <w:tcW w:w="353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spacing w:line="400" w:lineRule="atLeast"/>
              <w:ind w:firstLine="48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该生户籍地所属片区小学</w:t>
            </w:r>
          </w:p>
          <w:p w:rsidR="00140F51" w:rsidRPr="00140F51" w:rsidRDefault="00140F51" w:rsidP="00140F51">
            <w:pPr>
              <w:widowControl/>
              <w:spacing w:line="400" w:lineRule="atLeast"/>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为</w:t>
            </w:r>
            <w:r w:rsidRPr="00140F51">
              <w:rPr>
                <w:rFonts w:ascii="微软雅黑" w:eastAsia="微软雅黑" w:hAnsi="微软雅黑" w:cs="宋体" w:hint="eastAsia"/>
                <w:color w:val="000000"/>
                <w:kern w:val="0"/>
                <w:sz w:val="24"/>
                <w:szCs w:val="24"/>
              </w:rPr>
              <w:t>-----------------------</w:t>
            </w:r>
            <w:r w:rsidRPr="00140F51">
              <w:rPr>
                <w:rFonts w:ascii="宋体" w:eastAsia="宋体" w:hAnsi="宋体" w:cs="宋体" w:hint="eastAsia"/>
                <w:color w:val="000000"/>
                <w:kern w:val="0"/>
                <w:sz w:val="24"/>
                <w:szCs w:val="24"/>
              </w:rPr>
              <w:t>，拟安排在第</w:t>
            </w:r>
            <w:r w:rsidRPr="00140F51">
              <w:rPr>
                <w:rFonts w:ascii="微软雅黑" w:eastAsia="微软雅黑" w:hAnsi="微软雅黑" w:cs="宋体" w:hint="eastAsia"/>
                <w:color w:val="000000"/>
                <w:kern w:val="0"/>
                <w:sz w:val="24"/>
                <w:szCs w:val="24"/>
              </w:rPr>
              <w:t>------------</w:t>
            </w:r>
            <w:r w:rsidRPr="00140F51">
              <w:rPr>
                <w:rFonts w:ascii="宋体" w:eastAsia="宋体" w:hAnsi="宋体" w:cs="宋体" w:hint="eastAsia"/>
                <w:color w:val="000000"/>
                <w:kern w:val="0"/>
                <w:sz w:val="24"/>
                <w:szCs w:val="24"/>
              </w:rPr>
              <w:t>片参加电脑派位。</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lastRenderedPageBreak/>
              <w:t xml:space="preserve">           </w:t>
            </w:r>
            <w:r w:rsidRPr="00140F51">
              <w:rPr>
                <w:rFonts w:ascii="宋体" w:eastAsia="宋体" w:hAnsi="宋体" w:cs="宋体" w:hint="eastAsia"/>
                <w:color w:val="000000"/>
                <w:kern w:val="0"/>
                <w:sz w:val="24"/>
                <w:szCs w:val="24"/>
              </w:rPr>
              <w:t>年</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月</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日（盖章）</w:t>
            </w:r>
          </w:p>
        </w:tc>
        <w:tc>
          <w:tcPr>
            <w:tcW w:w="6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lastRenderedPageBreak/>
              <w:t>市教育主管部门意见</w:t>
            </w:r>
          </w:p>
        </w:tc>
        <w:tc>
          <w:tcPr>
            <w:tcW w:w="43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年</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月</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日（盖章）</w:t>
            </w:r>
          </w:p>
        </w:tc>
      </w:tr>
      <w:tr w:rsidR="00140F51" w:rsidRPr="00140F51" w:rsidTr="00140F51">
        <w:trPr>
          <w:trHeight w:val="153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备注</w:t>
            </w:r>
          </w:p>
        </w:tc>
        <w:tc>
          <w:tcPr>
            <w:tcW w:w="8536"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c>
          <w:tcPr>
            <w:tcW w:w="64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0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34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06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81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52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8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45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87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05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244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r>
    </w:tbl>
    <w:p w:rsidR="00140F51" w:rsidRPr="00140F51" w:rsidRDefault="00140F51" w:rsidP="00140F51">
      <w:pPr>
        <w:widowControl/>
        <w:wordWrap w:val="0"/>
        <w:ind w:left="722" w:hanging="72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说明：1、此表应附申请人户口复印件和原校证明，并由户籍所属区教育主管部门验核户口原件和原校证明。</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非本市常住户口小学毕业生要求在集美升学申请表</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黑体" w:eastAsia="黑体" w:hAnsi="黑体" w:cs="宋体" w:hint="eastAsia"/>
          <w:b/>
          <w:bCs/>
          <w:color w:val="000000"/>
          <w:kern w:val="0"/>
          <w:sz w:val="28"/>
          <w:szCs w:val="28"/>
        </w:rPr>
        <w:t xml:space="preserve">　</w:t>
      </w:r>
    </w:p>
    <w:p w:rsidR="00140F51" w:rsidRPr="00140F51" w:rsidRDefault="00140F51" w:rsidP="00140F51">
      <w:pPr>
        <w:widowControl/>
        <w:wordWrap w:val="0"/>
        <w:ind w:firstLine="280"/>
        <w:jc w:val="left"/>
        <w:rPr>
          <w:rFonts w:ascii="微软雅黑" w:eastAsia="微软雅黑" w:hAnsi="微软雅黑" w:cs="宋体" w:hint="eastAsia"/>
          <w:color w:val="000000"/>
          <w:kern w:val="0"/>
          <w:sz w:val="23"/>
          <w:szCs w:val="23"/>
        </w:rPr>
      </w:pPr>
      <w:r w:rsidRPr="00140F51">
        <w:rPr>
          <w:rFonts w:ascii="仿宋_GB2312" w:eastAsia="仿宋_GB2312" w:hAnsi="微软雅黑" w:cs="宋体" w:hint="eastAsia"/>
          <w:color w:val="000000"/>
          <w:kern w:val="0"/>
          <w:sz w:val="28"/>
          <w:szCs w:val="28"/>
        </w:rPr>
        <w:t xml:space="preserve">　　 </w:t>
      </w:r>
      <w:r w:rsidRPr="00140F51">
        <w:rPr>
          <w:rFonts w:ascii="宋体" w:eastAsia="宋体" w:hAnsi="宋体" w:cs="宋体" w:hint="eastAsia"/>
          <w:color w:val="000000"/>
          <w:kern w:val="0"/>
          <w:sz w:val="28"/>
          <w:szCs w:val="28"/>
        </w:rPr>
        <w:t>区　　　　　　小学　　　　　　　　　　　年　　月　　日</w:t>
      </w:r>
    </w:p>
    <w:tbl>
      <w:tblPr>
        <w:tblW w:w="0" w:type="auto"/>
        <w:jc w:val="center"/>
        <w:tblCellMar>
          <w:left w:w="0" w:type="dxa"/>
          <w:right w:w="0" w:type="dxa"/>
        </w:tblCellMar>
        <w:tblLook w:val="04A0" w:firstRow="1" w:lastRow="0" w:firstColumn="1" w:lastColumn="0" w:noHBand="0" w:noVBand="1"/>
      </w:tblPr>
      <w:tblGrid>
        <w:gridCol w:w="707"/>
        <w:gridCol w:w="669"/>
        <w:gridCol w:w="227"/>
        <w:gridCol w:w="76"/>
        <w:gridCol w:w="589"/>
        <w:gridCol w:w="339"/>
        <w:gridCol w:w="125"/>
        <w:gridCol w:w="710"/>
        <w:gridCol w:w="665"/>
        <w:gridCol w:w="1140"/>
        <w:gridCol w:w="426"/>
        <w:gridCol w:w="668"/>
        <w:gridCol w:w="490"/>
        <w:gridCol w:w="105"/>
        <w:gridCol w:w="1350"/>
      </w:tblGrid>
      <w:tr w:rsidR="00140F51" w:rsidRPr="00140F51" w:rsidTr="00140F51">
        <w:trPr>
          <w:trHeight w:val="505"/>
          <w:jc w:val="center"/>
        </w:trPr>
        <w:tc>
          <w:tcPr>
            <w:tcW w:w="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姓名</w:t>
            </w:r>
          </w:p>
        </w:tc>
        <w:tc>
          <w:tcPr>
            <w:tcW w:w="10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　</w:t>
            </w:r>
          </w:p>
        </w:tc>
        <w:tc>
          <w:tcPr>
            <w:tcW w:w="7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性别</w:t>
            </w:r>
          </w:p>
        </w:tc>
        <w:tc>
          <w:tcPr>
            <w:tcW w:w="5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　</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出生年月</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何时就读本校</w:t>
            </w:r>
          </w:p>
        </w:tc>
        <w:tc>
          <w:tcPr>
            <w:tcW w:w="13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6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学籍号</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　</w:t>
            </w:r>
          </w:p>
        </w:tc>
      </w:tr>
      <w:tr w:rsidR="00140F51" w:rsidRPr="00140F51" w:rsidTr="00140F51">
        <w:trPr>
          <w:cantSplit/>
          <w:trHeight w:val="897"/>
          <w:jc w:val="center"/>
        </w:trPr>
        <w:tc>
          <w:tcPr>
            <w:tcW w:w="1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常住户口所在地</w:t>
            </w:r>
          </w:p>
        </w:tc>
        <w:tc>
          <w:tcPr>
            <w:tcW w:w="8255"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ind w:firstLine="56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　　　</w:t>
            </w:r>
            <w:r w:rsidRPr="00140F51">
              <w:rPr>
                <w:rFonts w:ascii="宋体" w:eastAsia="宋体" w:hAnsi="宋体" w:cs="宋体" w:hint="eastAsia"/>
                <w:color w:val="000000"/>
                <w:kern w:val="0"/>
                <w:sz w:val="36"/>
                <w:szCs w:val="36"/>
              </w:rPr>
              <w:t xml:space="preserve">　</w:t>
            </w:r>
            <w:r w:rsidRPr="00140F51">
              <w:rPr>
                <w:rFonts w:ascii="宋体" w:eastAsia="宋体" w:hAnsi="宋体" w:cs="宋体" w:hint="eastAsia"/>
                <w:color w:val="000000"/>
                <w:kern w:val="0"/>
                <w:sz w:val="28"/>
                <w:szCs w:val="28"/>
              </w:rPr>
              <w:t xml:space="preserve">　街道　　　　　　居委会　　</w:t>
            </w:r>
          </w:p>
          <w:p w:rsidR="00140F51" w:rsidRPr="00140F51" w:rsidRDefault="00140F51" w:rsidP="00140F51">
            <w:pPr>
              <w:widowControl/>
              <w:ind w:firstLine="84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区　　　　　　　　　　　　　</w:t>
            </w:r>
          </w:p>
          <w:p w:rsidR="00140F51" w:rsidRPr="00140F51" w:rsidRDefault="00140F51" w:rsidP="00140F51">
            <w:pPr>
              <w:widowControl/>
              <w:ind w:firstLine="112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　　　（镇）　　　　　（村）第　　　组</w:t>
            </w:r>
          </w:p>
        </w:tc>
      </w:tr>
      <w:tr w:rsidR="00140F51" w:rsidRPr="00140F51" w:rsidTr="00140F51">
        <w:trPr>
          <w:cantSplit/>
          <w:trHeight w:val="540"/>
          <w:jc w:val="center"/>
        </w:trPr>
        <w:tc>
          <w:tcPr>
            <w:tcW w:w="1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lastRenderedPageBreak/>
              <w:t>现在居住地</w:t>
            </w:r>
          </w:p>
        </w:tc>
        <w:tc>
          <w:tcPr>
            <w:tcW w:w="8255"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ind w:firstLine="56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　　　　　　街道　　　　居委会　　</w:t>
            </w:r>
          </w:p>
          <w:p w:rsidR="00140F51" w:rsidRPr="00140F51" w:rsidRDefault="00140F51" w:rsidP="00140F51">
            <w:pPr>
              <w:widowControl/>
              <w:ind w:firstLine="84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区　　　　　　　　　　　　　　　　路　　号　　室</w:t>
            </w:r>
          </w:p>
          <w:p w:rsidR="00140F51" w:rsidRPr="00140F51" w:rsidRDefault="00140F51" w:rsidP="00140F51">
            <w:pPr>
              <w:widowControl/>
              <w:ind w:firstLine="112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　　</w:t>
            </w:r>
            <w:r w:rsidRPr="00140F51">
              <w:rPr>
                <w:rFonts w:ascii="宋体" w:eastAsia="宋体" w:hAnsi="宋体" w:cs="宋体" w:hint="eastAsia"/>
                <w:color w:val="000000"/>
                <w:kern w:val="0"/>
                <w:sz w:val="44"/>
                <w:szCs w:val="44"/>
              </w:rPr>
              <w:t xml:space="preserve">　</w:t>
            </w:r>
            <w:r w:rsidRPr="00140F51">
              <w:rPr>
                <w:rFonts w:ascii="宋体" w:eastAsia="宋体" w:hAnsi="宋体" w:cs="宋体" w:hint="eastAsia"/>
                <w:color w:val="000000"/>
                <w:kern w:val="0"/>
                <w:sz w:val="28"/>
                <w:szCs w:val="28"/>
              </w:rPr>
              <w:t>（镇）　　　（村）</w:t>
            </w:r>
          </w:p>
        </w:tc>
      </w:tr>
      <w:tr w:rsidR="00140F51" w:rsidRPr="00140F51" w:rsidTr="00140F51">
        <w:trPr>
          <w:cantSplit/>
          <w:trHeight w:val="500"/>
          <w:jc w:val="center"/>
        </w:trPr>
        <w:tc>
          <w:tcPr>
            <w:tcW w:w="7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监护人情况</w:t>
            </w:r>
          </w:p>
        </w:tc>
        <w:tc>
          <w:tcPr>
            <w:tcW w:w="117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称　谓</w:t>
            </w:r>
          </w:p>
        </w:tc>
        <w:tc>
          <w:tcPr>
            <w:tcW w:w="1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姓　名</w:t>
            </w:r>
          </w:p>
        </w:tc>
        <w:tc>
          <w:tcPr>
            <w:tcW w:w="359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工作单位</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职务</w:t>
            </w:r>
          </w:p>
        </w:tc>
        <w:tc>
          <w:tcPr>
            <w:tcW w:w="18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联系电话</w:t>
            </w:r>
          </w:p>
        </w:tc>
      </w:tr>
      <w:tr w:rsidR="00140F51" w:rsidRPr="00140F51" w:rsidTr="00140F51">
        <w:trPr>
          <w:cantSplit/>
          <w:trHeight w:val="500"/>
          <w:jc w:val="center"/>
        </w:trPr>
        <w:tc>
          <w:tcPr>
            <w:tcW w:w="0" w:type="auto"/>
            <w:vMerge/>
            <w:tcBorders>
              <w:top w:val="nil"/>
              <w:left w:val="single" w:sz="8" w:space="0" w:color="auto"/>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117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1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359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18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r>
      <w:tr w:rsidR="00140F51" w:rsidRPr="00140F51" w:rsidTr="00140F51">
        <w:trPr>
          <w:cantSplit/>
          <w:trHeight w:val="500"/>
          <w:jc w:val="center"/>
        </w:trPr>
        <w:tc>
          <w:tcPr>
            <w:tcW w:w="0" w:type="auto"/>
            <w:vMerge/>
            <w:tcBorders>
              <w:top w:val="nil"/>
              <w:left w:val="single" w:sz="8" w:space="0" w:color="auto"/>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117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1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359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13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c>
          <w:tcPr>
            <w:tcW w:w="18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r>
      <w:tr w:rsidR="00140F51" w:rsidRPr="00140F51" w:rsidTr="00140F51">
        <w:trPr>
          <w:cantSplit/>
          <w:trHeight w:val="4193"/>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申</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请</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具</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体</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理</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由</w:t>
            </w:r>
          </w:p>
        </w:tc>
        <w:tc>
          <w:tcPr>
            <w:tcW w:w="9077"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w:t>
            </w:r>
          </w:p>
        </w:tc>
      </w:tr>
      <w:tr w:rsidR="00140F51" w:rsidRPr="00140F51" w:rsidTr="00140F51">
        <w:trPr>
          <w:trHeight w:val="2311"/>
          <w:jc w:val="center"/>
        </w:trPr>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集美区招</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生办</w:t>
            </w:r>
            <w:r w:rsidRPr="00140F51">
              <w:rPr>
                <w:rFonts w:ascii="宋体" w:eastAsia="宋体" w:hAnsi="宋体" w:cs="宋体" w:hint="eastAsia"/>
                <w:color w:val="000000"/>
                <w:kern w:val="0"/>
                <w:sz w:val="28"/>
                <w:szCs w:val="28"/>
              </w:rPr>
              <w:lastRenderedPageBreak/>
              <w:t>意见</w:t>
            </w:r>
          </w:p>
        </w:tc>
        <w:tc>
          <w:tcPr>
            <w:tcW w:w="9077" w:type="dxa"/>
            <w:gridSpan w:val="14"/>
            <w:tcBorders>
              <w:top w:val="nil"/>
              <w:left w:val="nil"/>
              <w:bottom w:val="single" w:sz="8" w:space="0" w:color="auto"/>
              <w:right w:val="single" w:sz="8" w:space="0" w:color="auto"/>
            </w:tcBorders>
            <w:tcMar>
              <w:top w:w="0" w:type="dxa"/>
              <w:left w:w="108" w:type="dxa"/>
              <w:bottom w:w="0" w:type="dxa"/>
              <w:right w:w="108" w:type="dxa"/>
            </w:tcMar>
            <w:vAlign w:val="bottom"/>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lastRenderedPageBreak/>
              <w:t xml:space="preserve">　（盖章）</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8"/>
                <w:szCs w:val="28"/>
              </w:rPr>
              <w:t xml:space="preserve">年  月  日　</w:t>
            </w:r>
          </w:p>
        </w:tc>
      </w:tr>
      <w:tr w:rsidR="00140F51" w:rsidRPr="00140F51" w:rsidTr="00140F51">
        <w:trPr>
          <w:jc w:val="center"/>
        </w:trPr>
        <w:tc>
          <w:tcPr>
            <w:tcW w:w="79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82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27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66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42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3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9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3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41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49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84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52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0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75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r>
    </w:tbl>
    <w:p w:rsidR="00140F51" w:rsidRPr="00140F51" w:rsidRDefault="00140F51" w:rsidP="00140F51">
      <w:pPr>
        <w:widowControl/>
        <w:wordWrap w:val="0"/>
        <w:ind w:left="-28"/>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说明：（1）非本市户口的小学毕业生，回原籍升学确有困难，需在集美升学的填此表，此表只作为摸底调查之用，不作为录取及民办小学升公办初中电脑派位之用。</w:t>
      </w:r>
    </w:p>
    <w:p w:rsidR="00140F51" w:rsidRPr="00140F51" w:rsidRDefault="00140F51" w:rsidP="00140F51">
      <w:pPr>
        <w:widowControl/>
        <w:wordWrap w:val="0"/>
        <w:ind w:firstLine="60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（2）本申请表一式二份，一份就读小学留存，一份交区招办，所附相关材料审核后放入毕业生档案。</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非集美区常住户口在集美区就读小学毕业生</w:t>
      </w:r>
    </w:p>
    <w:p w:rsidR="00140F51" w:rsidRPr="00140F51" w:rsidRDefault="00140F51" w:rsidP="00140F51">
      <w:pPr>
        <w:widowControl/>
        <w:wordWrap w:val="0"/>
        <w:jc w:val="center"/>
        <w:rPr>
          <w:rFonts w:ascii="微软雅黑" w:eastAsia="微软雅黑" w:hAnsi="微软雅黑" w:cs="宋体" w:hint="eastAsia"/>
          <w:color w:val="000000"/>
          <w:kern w:val="0"/>
          <w:sz w:val="23"/>
          <w:szCs w:val="23"/>
        </w:rPr>
      </w:pPr>
      <w:r w:rsidRPr="00140F51">
        <w:rPr>
          <w:rFonts w:ascii="方正小标宋简体" w:eastAsia="方正小标宋简体" w:hAnsi="微软雅黑" w:cs="宋体" w:hint="eastAsia"/>
          <w:b/>
          <w:bCs/>
          <w:color w:val="000000"/>
          <w:kern w:val="0"/>
          <w:sz w:val="36"/>
          <w:szCs w:val="36"/>
        </w:rPr>
        <w:t>要求回原籍或到外区升学申请表</w:t>
      </w:r>
    </w:p>
    <w:p w:rsidR="00140F51" w:rsidRPr="00140F51" w:rsidRDefault="00140F51" w:rsidP="00140F51">
      <w:pPr>
        <w:widowControl/>
        <w:wordWrap w:val="0"/>
        <w:spacing w:line="360" w:lineRule="auto"/>
        <w:ind w:firstLine="456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填表日期：</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年</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月</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日</w:t>
      </w:r>
    </w:p>
    <w:tbl>
      <w:tblPr>
        <w:tblW w:w="0" w:type="auto"/>
        <w:tblCellMar>
          <w:left w:w="0" w:type="dxa"/>
          <w:right w:w="0" w:type="dxa"/>
        </w:tblCellMar>
        <w:tblLook w:val="04A0" w:firstRow="1" w:lastRow="0" w:firstColumn="1" w:lastColumn="0" w:noHBand="0" w:noVBand="1"/>
      </w:tblPr>
      <w:tblGrid>
        <w:gridCol w:w="595"/>
        <w:gridCol w:w="360"/>
        <w:gridCol w:w="350"/>
        <w:gridCol w:w="456"/>
        <w:gridCol w:w="592"/>
        <w:gridCol w:w="182"/>
        <w:gridCol w:w="498"/>
        <w:gridCol w:w="772"/>
        <w:gridCol w:w="509"/>
        <w:gridCol w:w="541"/>
        <w:gridCol w:w="180"/>
        <w:gridCol w:w="744"/>
        <w:gridCol w:w="255"/>
        <w:gridCol w:w="662"/>
        <w:gridCol w:w="1590"/>
      </w:tblGrid>
      <w:tr w:rsidR="00140F51" w:rsidRPr="00140F51" w:rsidTr="00140F51">
        <w:trPr>
          <w:trHeight w:val="611"/>
        </w:trPr>
        <w:tc>
          <w:tcPr>
            <w:tcW w:w="10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姓名</w:t>
            </w:r>
          </w:p>
        </w:tc>
        <w:tc>
          <w:tcPr>
            <w:tcW w:w="15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7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性别</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2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出生年月</w:t>
            </w:r>
          </w:p>
        </w:tc>
        <w:tc>
          <w:tcPr>
            <w:tcW w:w="373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ind w:firstLine="108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年</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月</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日</w:t>
            </w:r>
          </w:p>
        </w:tc>
      </w:tr>
      <w:tr w:rsidR="00140F51" w:rsidRPr="00140F51" w:rsidTr="00140F51">
        <w:trPr>
          <w:trHeight w:val="510"/>
        </w:trPr>
        <w:tc>
          <w:tcPr>
            <w:tcW w:w="100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原就读</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小学</w:t>
            </w:r>
          </w:p>
        </w:tc>
        <w:tc>
          <w:tcPr>
            <w:tcW w:w="3207" w:type="dxa"/>
            <w:gridSpan w:val="6"/>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23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上学期</w:t>
            </w:r>
          </w:p>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学习成绩</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语文</w:t>
            </w:r>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数学</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英语</w:t>
            </w:r>
          </w:p>
        </w:tc>
      </w:tr>
      <w:tr w:rsidR="00140F51" w:rsidRPr="00140F51" w:rsidTr="00140F51">
        <w:trPr>
          <w:trHeight w:val="567"/>
        </w:trPr>
        <w:tc>
          <w:tcPr>
            <w:tcW w:w="0" w:type="auto"/>
            <w:gridSpan w:val="2"/>
            <w:vMerge/>
            <w:tcBorders>
              <w:top w:val="nil"/>
              <w:left w:val="single" w:sz="8" w:space="0" w:color="auto"/>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0" w:type="auto"/>
            <w:gridSpan w:val="6"/>
            <w:vMerge/>
            <w:tcBorders>
              <w:top w:val="nil"/>
              <w:left w:val="nil"/>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0" w:type="auto"/>
            <w:gridSpan w:val="2"/>
            <w:vMerge/>
            <w:tcBorders>
              <w:top w:val="nil"/>
              <w:left w:val="nil"/>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567"/>
        </w:trPr>
        <w:tc>
          <w:tcPr>
            <w:tcW w:w="1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现户口所在地址</w:t>
            </w:r>
          </w:p>
        </w:tc>
        <w:tc>
          <w:tcPr>
            <w:tcW w:w="7286"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567"/>
        </w:trPr>
        <w:tc>
          <w:tcPr>
            <w:tcW w:w="1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现实际居住地址</w:t>
            </w:r>
          </w:p>
        </w:tc>
        <w:tc>
          <w:tcPr>
            <w:tcW w:w="7286"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567"/>
        </w:trPr>
        <w:tc>
          <w:tcPr>
            <w:tcW w:w="6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监护人情况</w:t>
            </w: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称谓</w:t>
            </w:r>
          </w:p>
        </w:tc>
        <w:tc>
          <w:tcPr>
            <w:tcW w:w="14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姓</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名</w:t>
            </w:r>
          </w:p>
        </w:tc>
        <w:tc>
          <w:tcPr>
            <w:tcW w:w="284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工</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作</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单</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位</w:t>
            </w:r>
          </w:p>
        </w:tc>
        <w:tc>
          <w:tcPr>
            <w:tcW w:w="10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职务</w:t>
            </w:r>
          </w:p>
        </w:tc>
        <w:tc>
          <w:tcPr>
            <w:tcW w:w="24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联系电话</w:t>
            </w:r>
          </w:p>
        </w:tc>
      </w:tr>
      <w:tr w:rsidR="00140F51" w:rsidRPr="00140F51" w:rsidTr="00140F51">
        <w:trPr>
          <w:trHeight w:val="567"/>
        </w:trPr>
        <w:tc>
          <w:tcPr>
            <w:tcW w:w="0" w:type="auto"/>
            <w:vMerge/>
            <w:tcBorders>
              <w:top w:val="nil"/>
              <w:left w:val="single" w:sz="8" w:space="0" w:color="auto"/>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4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284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0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24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567"/>
        </w:trPr>
        <w:tc>
          <w:tcPr>
            <w:tcW w:w="0" w:type="auto"/>
            <w:vMerge/>
            <w:tcBorders>
              <w:top w:val="nil"/>
              <w:left w:val="single" w:sz="8" w:space="0" w:color="auto"/>
              <w:bottom w:val="single" w:sz="8" w:space="0" w:color="auto"/>
              <w:right w:val="single" w:sz="8" w:space="0" w:color="auto"/>
            </w:tcBorders>
            <w:vAlign w:val="center"/>
            <w:hideMark/>
          </w:tcPr>
          <w:p w:rsidR="00140F51" w:rsidRPr="00140F51" w:rsidRDefault="00140F51" w:rsidP="00140F51">
            <w:pPr>
              <w:widowControl/>
              <w:jc w:val="left"/>
              <w:rPr>
                <w:rFonts w:ascii="微软雅黑" w:eastAsia="微软雅黑" w:hAnsi="微软雅黑" w:cs="宋体"/>
                <w:color w:val="000000"/>
                <w:kern w:val="0"/>
                <w:sz w:val="23"/>
                <w:szCs w:val="23"/>
              </w:rPr>
            </w:pPr>
          </w:p>
        </w:tc>
        <w:tc>
          <w:tcPr>
            <w:tcW w:w="71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4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284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10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c>
          <w:tcPr>
            <w:tcW w:w="24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1626"/>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申请理由</w:t>
            </w:r>
          </w:p>
        </w:tc>
        <w:tc>
          <w:tcPr>
            <w:tcW w:w="8531"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rPr>
          <w:trHeight w:val="2790"/>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lastRenderedPageBreak/>
              <w:t>原籍或外区教育主管部门意见</w:t>
            </w:r>
          </w:p>
        </w:tc>
        <w:tc>
          <w:tcPr>
            <w:tcW w:w="3564"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xml:space="preserve">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年</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月</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日（盖章）</w:t>
            </w:r>
          </w:p>
        </w:tc>
        <w:tc>
          <w:tcPr>
            <w:tcW w:w="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原就读学校意见</w:t>
            </w:r>
          </w:p>
        </w:tc>
        <w:tc>
          <w:tcPr>
            <w:tcW w:w="444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年</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月</w:t>
            </w:r>
            <w:r w:rsidRPr="00140F51">
              <w:rPr>
                <w:rFonts w:ascii="微软雅黑" w:eastAsia="微软雅黑" w:hAnsi="微软雅黑" w:cs="宋体" w:hint="eastAsia"/>
                <w:color w:val="000000"/>
                <w:kern w:val="0"/>
                <w:sz w:val="24"/>
                <w:szCs w:val="24"/>
              </w:rPr>
              <w:t xml:space="preserve">  </w:t>
            </w:r>
            <w:r w:rsidRPr="00140F51">
              <w:rPr>
                <w:rFonts w:ascii="宋体" w:eastAsia="宋体" w:hAnsi="宋体" w:cs="宋体" w:hint="eastAsia"/>
                <w:color w:val="000000"/>
                <w:kern w:val="0"/>
                <w:sz w:val="24"/>
                <w:szCs w:val="24"/>
              </w:rPr>
              <w:t>日（盖章）</w:t>
            </w:r>
          </w:p>
        </w:tc>
      </w:tr>
      <w:tr w:rsidR="00140F51" w:rsidRPr="00140F51" w:rsidTr="00140F51">
        <w:trPr>
          <w:trHeight w:val="716"/>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center"/>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备注</w:t>
            </w:r>
          </w:p>
        </w:tc>
        <w:tc>
          <w:tcPr>
            <w:tcW w:w="8531"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4"/>
                <w:szCs w:val="24"/>
              </w:rPr>
              <w:t> </w:t>
            </w:r>
          </w:p>
        </w:tc>
      </w:tr>
      <w:tr w:rsidR="00140F51" w:rsidRPr="00140F51" w:rsidTr="00140F51">
        <w:tc>
          <w:tcPr>
            <w:tcW w:w="64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36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36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52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0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8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54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90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52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0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8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810"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25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73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c>
          <w:tcPr>
            <w:tcW w:w="1755" w:type="dxa"/>
            <w:tcBorders>
              <w:top w:val="nil"/>
              <w:left w:val="nil"/>
              <w:bottom w:val="nil"/>
              <w:right w:val="nil"/>
            </w:tcBorders>
            <w:vAlign w:val="center"/>
            <w:hideMark/>
          </w:tcPr>
          <w:p w:rsidR="00140F51" w:rsidRPr="00140F51" w:rsidRDefault="00140F51" w:rsidP="00140F51">
            <w:pPr>
              <w:widowControl/>
              <w:jc w:val="left"/>
              <w:rPr>
                <w:rFonts w:ascii="微软雅黑" w:eastAsia="微软雅黑" w:hAnsi="微软雅黑" w:cs="宋体" w:hint="eastAsia"/>
                <w:color w:val="000000"/>
                <w:kern w:val="0"/>
                <w:sz w:val="23"/>
                <w:szCs w:val="23"/>
              </w:rPr>
            </w:pPr>
            <w:r w:rsidRPr="00140F51">
              <w:rPr>
                <w:rFonts w:ascii="微软雅黑" w:eastAsia="微软雅黑" w:hAnsi="微软雅黑" w:cs="宋体" w:hint="eastAsia"/>
                <w:color w:val="000000"/>
                <w:kern w:val="0"/>
                <w:sz w:val="23"/>
                <w:szCs w:val="23"/>
              </w:rPr>
              <w:t> </w:t>
            </w:r>
          </w:p>
        </w:tc>
      </w:tr>
    </w:tbl>
    <w:p w:rsidR="00140F51" w:rsidRPr="00140F51" w:rsidRDefault="00140F51" w:rsidP="00140F51">
      <w:pPr>
        <w:widowControl/>
        <w:wordWrap w:val="0"/>
        <w:ind w:left="720" w:hanging="72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说明：</w:t>
      </w:r>
      <w:r w:rsidRPr="00140F51">
        <w:rPr>
          <w:rFonts w:ascii="微软雅黑" w:eastAsia="微软雅黑" w:hAnsi="微软雅黑" w:cs="宋体" w:hint="eastAsia"/>
          <w:color w:val="000000"/>
          <w:kern w:val="0"/>
          <w:sz w:val="24"/>
          <w:szCs w:val="24"/>
        </w:rPr>
        <w:t>1.</w:t>
      </w:r>
      <w:r w:rsidRPr="00140F51">
        <w:rPr>
          <w:rFonts w:ascii="宋体" w:eastAsia="宋体" w:hAnsi="宋体" w:cs="宋体" w:hint="eastAsia"/>
          <w:color w:val="000000"/>
          <w:kern w:val="0"/>
          <w:sz w:val="24"/>
          <w:szCs w:val="24"/>
        </w:rPr>
        <w:t>此表应附申请人户口复印件或相关证明，并由原籍区招办验核。</w:t>
      </w:r>
    </w:p>
    <w:p w:rsidR="00140F51" w:rsidRPr="00140F51" w:rsidRDefault="00140F51" w:rsidP="00140F51">
      <w:pPr>
        <w:widowControl/>
        <w:wordWrap w:val="0"/>
        <w:ind w:firstLine="720"/>
        <w:jc w:val="left"/>
        <w:rPr>
          <w:rFonts w:ascii="微软雅黑" w:eastAsia="微软雅黑" w:hAnsi="微软雅黑" w:cs="宋体" w:hint="eastAsia"/>
          <w:color w:val="000000"/>
          <w:kern w:val="0"/>
          <w:sz w:val="23"/>
          <w:szCs w:val="23"/>
        </w:rPr>
      </w:pPr>
      <w:r w:rsidRPr="00140F51">
        <w:rPr>
          <w:rFonts w:ascii="宋体" w:eastAsia="宋体" w:hAnsi="宋体" w:cs="宋体" w:hint="eastAsia"/>
          <w:color w:val="000000"/>
          <w:kern w:val="0"/>
          <w:sz w:val="24"/>
          <w:szCs w:val="24"/>
        </w:rPr>
        <w:t>2.本申请表一式二份。一份交区招生办存档，一份由学生带回原户籍地教育主管部门存档。</w:t>
      </w:r>
    </w:p>
    <w:p w:rsidR="00A53793" w:rsidRPr="00140F51" w:rsidRDefault="00140F51">
      <w:bookmarkStart w:id="0" w:name="_GoBack"/>
      <w:bookmarkEnd w:id="0"/>
    </w:p>
    <w:sectPr w:rsidR="00A53793" w:rsidRPr="00140F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51"/>
    <w:rsid w:val="00140F51"/>
    <w:rsid w:val="00383D5A"/>
    <w:rsid w:val="0081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6F0F5-D177-472F-B26F-0964308B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56333">
      <w:bodyDiv w:val="1"/>
      <w:marLeft w:val="0"/>
      <w:marRight w:val="0"/>
      <w:marTop w:val="0"/>
      <w:marBottom w:val="0"/>
      <w:divBdr>
        <w:top w:val="none" w:sz="0" w:space="0" w:color="auto"/>
        <w:left w:val="none" w:sz="0" w:space="0" w:color="auto"/>
        <w:bottom w:val="none" w:sz="0" w:space="0" w:color="auto"/>
        <w:right w:val="none" w:sz="0" w:space="0" w:color="auto"/>
      </w:divBdr>
      <w:divsChild>
        <w:div w:id="167916045">
          <w:marLeft w:val="0"/>
          <w:marRight w:val="0"/>
          <w:marTop w:val="600"/>
          <w:marBottom w:val="0"/>
          <w:divBdr>
            <w:top w:val="none" w:sz="0" w:space="0" w:color="auto"/>
            <w:left w:val="none" w:sz="0" w:space="0" w:color="auto"/>
            <w:bottom w:val="none" w:sz="0" w:space="0" w:color="auto"/>
            <w:right w:val="none" w:sz="0" w:space="0" w:color="auto"/>
          </w:divBdr>
          <w:divsChild>
            <w:div w:id="1795439654">
              <w:marLeft w:val="0"/>
              <w:marRight w:val="0"/>
              <w:marTop w:val="0"/>
              <w:marBottom w:val="0"/>
              <w:divBdr>
                <w:top w:val="none" w:sz="0" w:space="0" w:color="auto"/>
                <w:left w:val="none" w:sz="0" w:space="0" w:color="auto"/>
                <w:bottom w:val="none" w:sz="0" w:space="0" w:color="auto"/>
                <w:right w:val="none" w:sz="0" w:space="0" w:color="auto"/>
              </w:divBdr>
              <w:divsChild>
                <w:div w:id="1407806294">
                  <w:marLeft w:val="0"/>
                  <w:marRight w:val="0"/>
                  <w:marTop w:val="0"/>
                  <w:marBottom w:val="0"/>
                  <w:divBdr>
                    <w:top w:val="none" w:sz="0" w:space="0" w:color="auto"/>
                    <w:left w:val="none" w:sz="0" w:space="0" w:color="auto"/>
                    <w:bottom w:val="none" w:sz="0" w:space="0" w:color="auto"/>
                    <w:right w:val="none" w:sz="0" w:space="0" w:color="auto"/>
                  </w:divBdr>
                  <w:divsChild>
                    <w:div w:id="203562435">
                      <w:marLeft w:val="0"/>
                      <w:marRight w:val="0"/>
                      <w:marTop w:val="180"/>
                      <w:marBottom w:val="0"/>
                      <w:divBdr>
                        <w:top w:val="none" w:sz="0" w:space="0" w:color="auto"/>
                        <w:left w:val="none" w:sz="0" w:space="0" w:color="auto"/>
                        <w:bottom w:val="none" w:sz="0" w:space="0" w:color="auto"/>
                        <w:right w:val="none" w:sz="0" w:space="0" w:color="auto"/>
                      </w:divBdr>
                      <w:divsChild>
                        <w:div w:id="399719305">
                          <w:marLeft w:val="0"/>
                          <w:marRight w:val="0"/>
                          <w:marTop w:val="0"/>
                          <w:marBottom w:val="0"/>
                          <w:divBdr>
                            <w:top w:val="none" w:sz="0" w:space="0" w:color="auto"/>
                            <w:left w:val="none" w:sz="0" w:space="0" w:color="auto"/>
                            <w:bottom w:val="none" w:sz="0" w:space="0" w:color="auto"/>
                            <w:right w:val="none" w:sz="0" w:space="0" w:color="auto"/>
                          </w:divBdr>
                          <w:divsChild>
                            <w:div w:id="15290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 zheng</dc:creator>
  <cp:keywords/>
  <dc:description/>
  <cp:lastModifiedBy>she zheng</cp:lastModifiedBy>
  <cp:revision>1</cp:revision>
  <dcterms:created xsi:type="dcterms:W3CDTF">2018-05-25T17:16:00Z</dcterms:created>
  <dcterms:modified xsi:type="dcterms:W3CDTF">2018-05-25T17:17:00Z</dcterms:modified>
</cp:coreProperties>
</file>