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初中名师课堂课程表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第五周</w:t>
      </w:r>
    </w:p>
    <w:p>
      <w:pPr>
        <w:widowControl/>
        <w:jc w:val="left"/>
        <w:rPr>
          <w:b/>
        </w:rPr>
      </w:pP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月11日下午（周三，初二课程+高三课程）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09"/>
        <w:gridCol w:w="1331"/>
        <w:gridCol w:w="116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时段</w:t>
            </w:r>
          </w:p>
        </w:tc>
        <w:tc>
          <w:tcPr>
            <w:tcW w:w="330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331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主讲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16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单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t>2:30-3:10</w:t>
            </w:r>
          </w:p>
        </w:tc>
        <w:tc>
          <w:tcPr>
            <w:tcW w:w="3309" w:type="dxa"/>
          </w:tcPr>
          <w:p>
            <w:r>
              <w:rPr>
                <w:rFonts w:hint="eastAsia"/>
              </w:rPr>
              <w:t>高三语文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t>3:10-3:20</w:t>
            </w:r>
          </w:p>
        </w:tc>
        <w:tc>
          <w:tcPr>
            <w:tcW w:w="3309" w:type="dxa"/>
            <w:vAlign w:val="center"/>
          </w:tcPr>
          <w:p>
            <w:r>
              <w:rPr>
                <w:rFonts w:hint="eastAsia" w:ascii="宋体" w:hAnsi="宋体" w:eastAsia="宋体" w:cs="宋体"/>
              </w:rPr>
              <w:t>课间休</w:t>
            </w:r>
            <w:r>
              <w:rPr>
                <w:rFonts w:hint="eastAsia"/>
              </w:rPr>
              <w:t>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t>3:20-4:00</w:t>
            </w:r>
          </w:p>
        </w:tc>
        <w:tc>
          <w:tcPr>
            <w:tcW w:w="3309" w:type="dxa"/>
          </w:tcPr>
          <w:p>
            <w:r>
              <w:rPr>
                <w:rFonts w:hint="eastAsia"/>
              </w:rPr>
              <w:t>高三英语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4:00-4:10</w:t>
            </w:r>
          </w:p>
        </w:tc>
        <w:tc>
          <w:tcPr>
            <w:tcW w:w="3309" w:type="dxa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4:10-4:50</w:t>
            </w:r>
          </w:p>
        </w:tc>
        <w:tc>
          <w:tcPr>
            <w:tcW w:w="3309" w:type="dxa"/>
          </w:tcPr>
          <w:p>
            <w:r>
              <w:rPr>
                <w:rFonts w:hint="eastAsia"/>
              </w:rPr>
              <w:t>初二生物：人体是一个统一的整体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黄春晓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厦门一中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4:50-5:00</w:t>
            </w:r>
          </w:p>
        </w:tc>
        <w:tc>
          <w:tcPr>
            <w:tcW w:w="3309" w:type="dxa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5:00-5:40</w:t>
            </w:r>
          </w:p>
        </w:tc>
        <w:tc>
          <w:tcPr>
            <w:tcW w:w="3309" w:type="dxa"/>
            <w:vAlign w:val="center"/>
          </w:tcPr>
          <w:p>
            <w:r>
              <w:rPr>
                <w:rFonts w:hint="eastAsia" w:ascii="宋体" w:hAnsi="宋体" w:eastAsia="宋体" w:cs="宋体"/>
              </w:rPr>
              <w:t>初二地理：</w:t>
            </w:r>
            <w:r>
              <w:rPr>
                <w:rFonts w:hint="eastAsia" w:asciiTheme="minorEastAsia" w:hAnsiTheme="minorEastAsia"/>
                <w:szCs w:val="21"/>
              </w:rPr>
              <w:t>中国区域地理复习课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刘健辉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厦门一中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月12日日下午（周四，初三课程）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031"/>
        <w:gridCol w:w="146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EEAF6" w:themeFill="accent1" w:themeFillTint="3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031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46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公共课：如何提高阅读能力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林虹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海沧区教师进修学校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初三语文：</w:t>
            </w:r>
            <w:r>
              <w:rPr>
                <w:rFonts w:hint="eastAsia"/>
                <w:color w:val="auto"/>
              </w:rPr>
              <w:t>不同的时代，相通的赤子之心——部编版语文教材里的“他们”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苏婷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厦门第十中学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4:10-4:50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初三数学：借助直观想象解决问题之圆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蔡建华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厦门市槟榔中学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4:50-5:00</w:t>
            </w:r>
          </w:p>
        </w:tc>
        <w:tc>
          <w:tcPr>
            <w:tcW w:w="3374" w:type="dxa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5:00-5:40</w:t>
            </w:r>
          </w:p>
        </w:tc>
        <w:tc>
          <w:tcPr>
            <w:tcW w:w="3374" w:type="dxa"/>
          </w:tcPr>
          <w:p>
            <w:r>
              <w:rPr>
                <w:rFonts w:hint="eastAsia"/>
              </w:rPr>
              <w:t>初三英语：初中英语语言应用能力提升之“动词的用法”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蔡莺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湖里区教师进修学校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</w:tbl>
    <w:p/>
    <w:p/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月13日下午（周五，初三课程）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328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EEAF6" w:themeFill="accent1" w:themeFillTint="3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初三物理：数理结合，提升科学思维能力——用数学方法解决物理问题专题复习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黄艳红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厦门市巷西中学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初三化学：第十二单元  化学与生活  课题3  有机合成材料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赵赤颖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金尚中学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4:10-4:50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初三</w:t>
            </w:r>
            <w:r>
              <w:rPr>
                <w:rFonts w:hint="eastAsia" w:ascii="宋体" w:hAnsi="宋体" w:eastAsia="宋体"/>
                <w:color w:val="auto"/>
              </w:rPr>
              <w:t>政治</w:t>
            </w:r>
            <w:r>
              <w:rPr>
                <w:rFonts w:hint="eastAsia"/>
                <w:color w:val="auto"/>
              </w:rPr>
              <w:t>：</w:t>
            </w:r>
            <w:r>
              <w:rPr>
                <w:color w:val="auto"/>
              </w:rPr>
              <w:t>七年级下册第三单元《在集体中成长》复习课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黄莉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集美中学附属滨水学校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4:50-5:00</w:t>
            </w:r>
          </w:p>
        </w:tc>
        <w:tc>
          <w:tcPr>
            <w:tcW w:w="3374" w:type="dxa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bookmarkStart w:id="0" w:name="_GoBack" w:colFirst="1" w:colLast="3"/>
            <w:r>
              <w:rPr>
                <w:rFonts w:hint="eastAsia"/>
              </w:rPr>
              <w:t>5:00-5:40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初三历史：中国古代史中考考点一轮复习：《从史前时代到夏商西周时期》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周予馨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厦门外国语学校湖里分校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color w:val="0000CC"/>
              </w:rPr>
            </w:pPr>
          </w:p>
        </w:tc>
      </w:tr>
      <w:bookmarkEnd w:id="0"/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31"/>
    <w:rsid w:val="000201F9"/>
    <w:rsid w:val="0002366A"/>
    <w:rsid w:val="00057519"/>
    <w:rsid w:val="0006014B"/>
    <w:rsid w:val="000B056E"/>
    <w:rsid w:val="000E1ACD"/>
    <w:rsid w:val="00154D76"/>
    <w:rsid w:val="001C0051"/>
    <w:rsid w:val="00242CEB"/>
    <w:rsid w:val="0027014B"/>
    <w:rsid w:val="00277433"/>
    <w:rsid w:val="00295791"/>
    <w:rsid w:val="002C3199"/>
    <w:rsid w:val="002C7231"/>
    <w:rsid w:val="00310BF8"/>
    <w:rsid w:val="00326F1B"/>
    <w:rsid w:val="00383CEE"/>
    <w:rsid w:val="0043591F"/>
    <w:rsid w:val="00462179"/>
    <w:rsid w:val="00487E56"/>
    <w:rsid w:val="004B6833"/>
    <w:rsid w:val="004C38A8"/>
    <w:rsid w:val="00511B47"/>
    <w:rsid w:val="005638E3"/>
    <w:rsid w:val="00564E4D"/>
    <w:rsid w:val="0058552D"/>
    <w:rsid w:val="00624A10"/>
    <w:rsid w:val="00673158"/>
    <w:rsid w:val="0067503C"/>
    <w:rsid w:val="006F0737"/>
    <w:rsid w:val="00732A6B"/>
    <w:rsid w:val="0074240E"/>
    <w:rsid w:val="007767BC"/>
    <w:rsid w:val="007F514E"/>
    <w:rsid w:val="00830D23"/>
    <w:rsid w:val="008412EB"/>
    <w:rsid w:val="008A6D48"/>
    <w:rsid w:val="00963B6C"/>
    <w:rsid w:val="009C37AF"/>
    <w:rsid w:val="00A61736"/>
    <w:rsid w:val="00A85161"/>
    <w:rsid w:val="00AE288D"/>
    <w:rsid w:val="00BB1CC2"/>
    <w:rsid w:val="00BB4780"/>
    <w:rsid w:val="00BD2BCC"/>
    <w:rsid w:val="00CB6856"/>
    <w:rsid w:val="00D45EFD"/>
    <w:rsid w:val="00D62D2E"/>
    <w:rsid w:val="00D95CEA"/>
    <w:rsid w:val="00DE002F"/>
    <w:rsid w:val="00DF3BB6"/>
    <w:rsid w:val="00ED5BCD"/>
    <w:rsid w:val="00EE50AC"/>
    <w:rsid w:val="00EF01D9"/>
    <w:rsid w:val="00F90783"/>
    <w:rsid w:val="021D7D75"/>
    <w:rsid w:val="051F62A5"/>
    <w:rsid w:val="06E61CD0"/>
    <w:rsid w:val="08A746A9"/>
    <w:rsid w:val="08ED3E78"/>
    <w:rsid w:val="18481568"/>
    <w:rsid w:val="1B620AF3"/>
    <w:rsid w:val="2056029B"/>
    <w:rsid w:val="228A11BD"/>
    <w:rsid w:val="26757A75"/>
    <w:rsid w:val="27474689"/>
    <w:rsid w:val="28FA4D10"/>
    <w:rsid w:val="2AFC2834"/>
    <w:rsid w:val="2D9C45D0"/>
    <w:rsid w:val="2F406DBC"/>
    <w:rsid w:val="33E965B5"/>
    <w:rsid w:val="341E2971"/>
    <w:rsid w:val="35DF0B4D"/>
    <w:rsid w:val="37BA436C"/>
    <w:rsid w:val="4C4C1D86"/>
    <w:rsid w:val="4F19691E"/>
    <w:rsid w:val="50116E8D"/>
    <w:rsid w:val="51AF3E5C"/>
    <w:rsid w:val="52E64393"/>
    <w:rsid w:val="5BA56B9B"/>
    <w:rsid w:val="5EA55517"/>
    <w:rsid w:val="5F946A37"/>
    <w:rsid w:val="5F992A9A"/>
    <w:rsid w:val="6C046583"/>
    <w:rsid w:val="6C4A1034"/>
    <w:rsid w:val="6F3F29C9"/>
    <w:rsid w:val="7180603A"/>
    <w:rsid w:val="729D2F46"/>
    <w:rsid w:val="74193B07"/>
    <w:rsid w:val="770F2570"/>
    <w:rsid w:val="7A8770A1"/>
    <w:rsid w:val="7D7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64</TotalTime>
  <ScaleCrop>false</ScaleCrop>
  <LinksUpToDate>false</LinksUpToDate>
  <CharactersWithSpaces>916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2020-03-02T02:11:00Z</dcterms:created>
  <dc:creator>fuxcs</dc:creator>
  <cp:lastModifiedBy>独行狭</cp:lastModifiedBy>
  <cp:lastPrinted>2020-02-13T14:32:00Z</cp:lastPrinted>
  <dcterms:modified xsi:type="dcterms:W3CDTF">2020-03-03T00:17:32Z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