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67" w:rsidRDefault="00184D67" w:rsidP="00184D67"/>
    <w:p w:rsidR="00184D67" w:rsidRDefault="00184D67" w:rsidP="00184D67"/>
    <w:p w:rsidR="00184D67" w:rsidRDefault="00184D67" w:rsidP="00184D67"/>
    <w:p w:rsidR="00184D67" w:rsidRDefault="00184D67" w:rsidP="00184D67"/>
    <w:p w:rsidR="00184D67" w:rsidRDefault="00184D67" w:rsidP="00184D67">
      <w:bookmarkStart w:id="0" w:name="_GoBack"/>
      <w:bookmarkEnd w:id="0"/>
    </w:p>
    <w:p w:rsidR="00184D67" w:rsidRDefault="00184D67" w:rsidP="00184D67"/>
    <w:p w:rsidR="00184D67" w:rsidRDefault="00184D67" w:rsidP="00184D67">
      <w:pPr>
        <w:ind w:firstLineChars="250" w:firstLine="525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8.75pt;height:59.25pt;mso-position-horizontal-relative:char;mso-position-vertical-relative:line" adj="0" fillcolor="red" strokecolor="red">
            <v:shadow color="#868686"/>
            <v:textpath style="font-family:&quot;方正小标宋简体&quot;;v-text-kern:t" trim="t" fitpath="t" xscale="f" string="福建省厦门第一中学文件"/>
          </v:shape>
        </w:pict>
      </w:r>
    </w:p>
    <w:p w:rsidR="00184D67" w:rsidRDefault="00184D67" w:rsidP="00184D67"/>
    <w:p w:rsidR="00184D67" w:rsidRDefault="00184D67" w:rsidP="00184D67"/>
    <w:p w:rsidR="00184D67" w:rsidRDefault="00184D67" w:rsidP="00184D67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厦一中政〔2020〕 2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号</w:t>
      </w:r>
    </w:p>
    <w:p w:rsidR="00184D67" w:rsidRDefault="00184D67" w:rsidP="00184D67">
      <w:pPr>
        <w:rPr>
          <w:rFonts w:hint="eastAsia"/>
        </w:rPr>
      </w:pPr>
    </w:p>
    <w:p w:rsidR="00184D67" w:rsidRDefault="00184D67" w:rsidP="00184D67">
      <w:r>
        <w:pict>
          <v:line id="Line 4" o:spid="_x0000_s1026" style="position:absolute;left:0;text-align:left;z-index:251659264;visibility:visible" from="0,11.4pt" to="42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/pFQ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loTO9cQUEVGprQ230pF7NRtPvDildtUTteWT4djaQloWM5F1K2DgD+Lv+i2YQQw5exzad&#10;GtsFSGgAOkU1zjc1+MkjCofTh8dJloJodPAlpBgSjXX+M9cdCkaJJXCOwOS4cT4QIcUQEu5Rei2k&#10;jGJLhXqodj59nMYMp6VgwRvinN3vKmnRkcC8rNcpfLEs8NyHWX1QLKK1nLDV1fZEyIsNt0sV8KAW&#10;4HO1LgPx4yl9Ws1X83yUT2arUZ7W9ejTuspHs3X2OK0f6qqqs5+BWpYXrWCMq8BuGM4s/zvxr8/k&#10;Mla38bz1IXmPHhsGZId/JB3FDPpdJmGn2XlrB5FhHmPw9e2Egb/fg33/wpe/AAAA//8DAFBLAwQU&#10;AAYACAAAACEAszntxdkAAAAGAQAADwAAAGRycy9kb3ducmV2LnhtbEyPwU7DMBBE70j8g7VI3KjT&#10;CFVRiFO1CG5IiFDo1Y2XOGq8jmI3df+eRRzgODOrmbfVOrlBzDiF3pOC5SIDgdR601OnYPf+fFeA&#10;CFGT0YMnVHDBAOv6+qrSpfFnesO5iZ3gEgqlVmBjHEspQ2vR6bDwIxJnX35yOrKcOmkmfeZyN8g8&#10;y1bS6Z54weoRHy22x+bkFKTPYmP3L3H75D9e7THtGzfnF6Vub9LmAUTEFP+O4Qef0aFmpoM/kQli&#10;UMCPRAV5zvycFvcrNg6/hqwr+R+//gYAAP//AwBQSwECLQAUAAYACAAAACEAtoM4kv4AAADhAQAA&#10;EwAAAAAAAAAAAAAAAAAAAAAAW0NvbnRlbnRfVHlwZXNdLnhtbFBLAQItABQABgAIAAAAIQA4/SH/&#10;1gAAAJQBAAALAAAAAAAAAAAAAAAAAC8BAABfcmVscy8ucmVsc1BLAQItABQABgAIAAAAIQDOBc/p&#10;FQIAACkEAAAOAAAAAAAAAAAAAAAAAC4CAABkcnMvZTJvRG9jLnhtbFBLAQItABQABgAIAAAAIQCz&#10;Oe3F2QAAAAYBAAAPAAAAAAAAAAAAAAAAAG8EAABkcnMvZG93bnJldi54bWxQSwUGAAAAAAQABADz&#10;AAAAdQUAAAAA&#10;" strokecolor="red" strokeweight="2.25pt"/>
        </w:pict>
      </w:r>
    </w:p>
    <w:p w:rsidR="00184D67" w:rsidRDefault="00184D67" w:rsidP="00184D67">
      <w:pPr>
        <w:rPr>
          <w:color w:val="000000"/>
        </w:rPr>
      </w:pPr>
    </w:p>
    <w:p w:rsidR="00C35E63" w:rsidRDefault="00C35E63" w:rsidP="00C35E63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厦门一中</w:t>
      </w:r>
      <w:r>
        <w:rPr>
          <w:rFonts w:ascii="方正小标宋简体" w:eastAsia="方正小标宋简体" w:cs="方正小标宋简体" w:hint="eastAsia"/>
          <w:bCs/>
          <w:sz w:val="44"/>
          <w:szCs w:val="44"/>
        </w:rPr>
        <w:t>（思明校区）</w:t>
      </w:r>
    </w:p>
    <w:p w:rsidR="00C35E63" w:rsidRDefault="00C35E63" w:rsidP="00C35E63">
      <w:pPr>
        <w:spacing w:line="640" w:lineRule="exact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2020年高中体育特长生招生方案</w:t>
      </w:r>
    </w:p>
    <w:p w:rsidR="00C35E63" w:rsidRDefault="00C35E63" w:rsidP="00C35E63">
      <w:pPr>
        <w:spacing w:line="600" w:lineRule="exact"/>
        <w:jc w:val="center"/>
        <w:rPr>
          <w:sz w:val="24"/>
        </w:rPr>
      </w:pPr>
    </w:p>
    <w:p w:rsidR="00C35E63" w:rsidRDefault="00C35E63" w:rsidP="00C35E63">
      <w:pPr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我校是国家中学生体育协会田径分会会员学校,福建省体育田径、游泳特色项目学校，全国科技体育传统校。学校体育是厦门一中的办学特色之一，以培养优秀运动员为目标。经教育局同意，我校 2020年将招收一定数量的体育特长生。为公平、公正、公开地做好这项工作，特制定本方案</w:t>
      </w:r>
    </w:p>
    <w:p w:rsidR="00C35E63" w:rsidRDefault="00C35E63" w:rsidP="00C35E63">
      <w:pPr>
        <w:spacing w:line="600" w:lineRule="exact"/>
        <w:ind w:firstLineChars="200" w:firstLine="643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一、招生对象</w:t>
      </w:r>
    </w:p>
    <w:p w:rsidR="00C35E63" w:rsidRDefault="00C35E63" w:rsidP="00C35E63">
      <w:pPr>
        <w:spacing w:line="60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符合我市普通高中普通生报名条件的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应届初中毕业生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，且在学籍校有三年完整学习经历。</w:t>
      </w:r>
    </w:p>
    <w:p w:rsidR="00C35E63" w:rsidRDefault="00C35E63" w:rsidP="00C35E63">
      <w:pPr>
        <w:spacing w:line="600" w:lineRule="exact"/>
        <w:ind w:firstLineChars="200" w:firstLine="643"/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 xml:space="preserve">二、招生项目及名额 </w:t>
      </w:r>
    </w:p>
    <w:p w:rsidR="00C35E63" w:rsidRDefault="00C35E63" w:rsidP="00C35E63">
      <w:pPr>
        <w:spacing w:line="600" w:lineRule="exact"/>
        <w:ind w:firstLine="645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共20人，具体如下：田径8名；游泳7名；男子排球5名。</w:t>
      </w:r>
    </w:p>
    <w:p w:rsidR="00C35E63" w:rsidRDefault="00C35E63" w:rsidP="00C35E63">
      <w:pPr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若报考人数或测试合格考生数不足，可不招满。</w:t>
      </w:r>
    </w:p>
    <w:p w:rsidR="00C35E63" w:rsidRDefault="00C35E63" w:rsidP="00C35E63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lastRenderedPageBreak/>
        <w:t>三、培养目标</w:t>
      </w:r>
    </w:p>
    <w:p w:rsidR="00C35E63" w:rsidRDefault="00C35E63" w:rsidP="00C35E63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培养全面发展，在田径、游泳、男子排球运动某方面特长突出的优秀高中生。为体育院校、普通高校或专业运动队输送高水平运动员。</w:t>
      </w:r>
    </w:p>
    <w:p w:rsidR="00C35E63" w:rsidRDefault="00C35E63" w:rsidP="00C35E63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★特长生入学后必须遵守学校特长生管理规定，常年坚持参加训练，并能在高中阶段参加各级各类比赛，取得好成绩。</w:t>
      </w:r>
    </w:p>
    <w:p w:rsidR="00C35E63" w:rsidRDefault="00C35E63" w:rsidP="00C35E63">
      <w:pPr>
        <w:spacing w:line="600" w:lineRule="exact"/>
        <w:ind w:firstLineChars="200" w:firstLine="643"/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四、报名条件</w:t>
      </w:r>
    </w:p>
    <w:p w:rsidR="00C35E63" w:rsidRDefault="00C35E63" w:rsidP="00C35E63">
      <w:pPr>
        <w:spacing w:line="60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1.综合素质评价毕业总评六个维度水平全部达到良好以上，“运动与健康”维度（体育特长）表现突出，具备高中学习的文化基础和学习能力，符合学校招生要求。</w:t>
      </w:r>
    </w:p>
    <w:p w:rsidR="00C35E63" w:rsidRDefault="00C35E63" w:rsidP="00C35E63">
      <w:pPr>
        <w:spacing w:line="600" w:lineRule="exact"/>
        <w:ind w:firstLine="645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2.体育特长生应具有良好的身体素质和较高的运动技能。</w:t>
      </w:r>
    </w:p>
    <w:p w:rsidR="00C35E63" w:rsidRDefault="00C35E63" w:rsidP="00C35E63">
      <w:pPr>
        <w:spacing w:line="600" w:lineRule="exact"/>
        <w:ind w:firstLine="645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(1)田径(限跑、跳类)：应具备田径运动的良好身体条件，具有田径运动良好的基本能力和运动潜力，在同年龄段田径专项身体素质属于优秀水平，初中阶段曾获全国体育项目传统学校田径冠军赛（国家体育总局田径运动管理中心和中国田径协会联合主办）个人前六名，或福建省传统校田径联赛（福建省教育厅和福建省体育局联合主办）个人前五名，或厦门市中小学生田径锦标赛（厦门市教育局和厦门市体育局联合主办）个人项目前三名，或区级比赛（厦门市各区教育局主办）个人第一名。</w:t>
      </w:r>
    </w:p>
    <w:p w:rsidR="00C35E63" w:rsidRDefault="00C35E63" w:rsidP="00C35E63">
      <w:pPr>
        <w:spacing w:line="600" w:lineRule="exact"/>
        <w:ind w:firstLine="645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(2)游泳：具有游泳运动良好的基本能力和运动潜力，必须是初中阶段曾获福建省传统校游泳联赛（福建省教育厅和福建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省体育局联合主办）个人前三名以上，或厦门市中小学生游泳锦标赛（厦门市教育局和厦门市体育局联合主办）个人第一名。</w:t>
      </w:r>
    </w:p>
    <w:p w:rsidR="00C35E63" w:rsidRDefault="00C35E63" w:rsidP="00C35E63">
      <w:pPr>
        <w:spacing w:line="600" w:lineRule="exact"/>
        <w:ind w:firstLine="645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(3)排球：身体条件、运动素质特别突出，有排球运动潜力。在初中阶段参加过区级以上（福建省、厦门市或厦门市各区教育行政部门主办）排球比赛（球队主力队员）。</w:t>
      </w:r>
    </w:p>
    <w:p w:rsidR="00C35E63" w:rsidRDefault="00C35E63" w:rsidP="00C35E63">
      <w:pPr>
        <w:spacing w:line="600" w:lineRule="exact"/>
        <w:ind w:firstLine="645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 xml:space="preserve">★ </w:t>
      </w:r>
      <w:r>
        <w:rPr>
          <w:rFonts w:ascii="仿宋_GB2312" w:eastAsia="仿宋_GB2312" w:hAnsi="宋体" w:cs="宋体" w:hint="eastAsia"/>
          <w:b/>
          <w:sz w:val="32"/>
          <w:szCs w:val="32"/>
        </w:rPr>
        <w:t>获奖证书须为2017年9月1日至2020年4月30日期间获得</w:t>
      </w:r>
    </w:p>
    <w:p w:rsidR="00C35E63" w:rsidRDefault="00C35E63" w:rsidP="00C35E63">
      <w:pPr>
        <w:spacing w:line="60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以上均须提供相关奖状、证书、证明材料，需为教育行政部门组织或参与组织的比赛。若有造假，一经发现，立即取消特长生资格。</w:t>
      </w:r>
    </w:p>
    <w:p w:rsidR="00C35E63" w:rsidRDefault="00C35E63" w:rsidP="00C35E63">
      <w:pPr>
        <w:spacing w:line="600" w:lineRule="exact"/>
        <w:ind w:firstLineChars="200" w:firstLine="643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五、报名办法</w:t>
      </w:r>
    </w:p>
    <w:p w:rsidR="00C35E63" w:rsidRDefault="00C35E63" w:rsidP="00C35E63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（一）网上报名时间：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5月28日-6月3日17:30（双休日除外），</w:t>
      </w:r>
      <w:r>
        <w:rPr>
          <w:rFonts w:ascii="仿宋_GB2312" w:eastAsia="仿宋_GB2312" w:hAnsi="宋体" w:cs="宋体" w:hint="eastAsia"/>
          <w:sz w:val="32"/>
          <w:szCs w:val="32"/>
        </w:rPr>
        <w:t>逾期不再受理。</w:t>
      </w:r>
    </w:p>
    <w:p w:rsidR="00C35E63" w:rsidRDefault="00C35E63" w:rsidP="00C35E63">
      <w:pPr>
        <w:spacing w:line="60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（二）报名方法：网上预报名</w:t>
      </w:r>
    </w:p>
    <w:p w:rsidR="00C35E63" w:rsidRDefault="00C35E63" w:rsidP="00C35E63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符合条件的学生登录厦门一中学校网站http://www.yizhong.xm.fj.cn “特长生招生”栏目，仔细阅读厦门一中2020年高中特长生招生方案及相关文件后，按要求如实填写信息，并上传相关材料，完成网上报名工作。</w:t>
      </w:r>
    </w:p>
    <w:p w:rsidR="00C35E63" w:rsidRDefault="00C35E63" w:rsidP="00C35E63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4257675" cy="2838450"/>
            <wp:effectExtent l="19050" t="0" r="9525" b="0"/>
            <wp:docPr id="6" name="图片 1" descr="f4a6d2ad057fe98ad667cef21e55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f4a6d2ad057fe98ad667cef21e55e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E63" w:rsidRDefault="00C35E63" w:rsidP="00C35E63">
      <w:pPr>
        <w:spacing w:line="560" w:lineRule="exact"/>
        <w:ind w:firstLineChars="150" w:firstLine="480"/>
        <w:rPr>
          <w:rStyle w:val="NormalCharacter"/>
        </w:rPr>
      </w:pPr>
      <w:r>
        <w:rPr>
          <w:rStyle w:val="NormalCharacter"/>
          <w:rFonts w:ascii="仿宋_GB2312" w:eastAsia="仿宋_GB2312" w:hAnsi="宋体" w:hint="eastAsia"/>
          <w:color w:val="000000"/>
          <w:sz w:val="32"/>
          <w:szCs w:val="32"/>
        </w:rPr>
        <w:t>（三）报名需上传的材料：</w:t>
      </w:r>
    </w:p>
    <w:p w:rsidR="00C35E63" w:rsidRDefault="00C35E63" w:rsidP="00C35E63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color w:val="000000"/>
          <w:sz w:val="32"/>
          <w:szCs w:val="32"/>
        </w:rPr>
        <w:t>1．二代身份证；</w:t>
      </w:r>
    </w:p>
    <w:p w:rsidR="00C35E63" w:rsidRDefault="00C35E63" w:rsidP="00C35E63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color w:val="000000"/>
          <w:sz w:val="32"/>
          <w:szCs w:val="32"/>
        </w:rPr>
        <w:t>2．各类表彰、获奖证书；</w:t>
      </w:r>
    </w:p>
    <w:p w:rsidR="00C35E63" w:rsidRDefault="00C35E63" w:rsidP="00C35E63">
      <w:pPr>
        <w:spacing w:line="360" w:lineRule="auto"/>
        <w:ind w:firstLineChars="200" w:firstLine="640"/>
        <w:rPr>
          <w:rStyle w:val="NormalCharacter"/>
          <w:rFonts w:ascii="仿宋_GB2312" w:eastAsia="仿宋_GB2312" w:hAnsi="宋体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color w:val="000000"/>
          <w:sz w:val="32"/>
          <w:szCs w:val="32"/>
        </w:rPr>
        <w:t>3. 近期正面免冠半身一寸照片。</w:t>
      </w:r>
    </w:p>
    <w:p w:rsidR="00C35E63" w:rsidRDefault="00C35E63" w:rsidP="00C35E63">
      <w:pPr>
        <w:spacing w:line="600" w:lineRule="exact"/>
        <w:ind w:firstLineChars="200" w:firstLine="640"/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（四）报名注意事项：考生报考</w:t>
      </w:r>
      <w:r>
        <w:rPr>
          <w:rStyle w:val="NormalCharacter"/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普通高中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特长特色类招生只能选报一所学校、一个项目，不得兼报。</w:t>
      </w:r>
    </w:p>
    <w:p w:rsidR="00C35E63" w:rsidRDefault="00C35E63" w:rsidP="00C35E63">
      <w:pPr>
        <w:spacing w:line="600" w:lineRule="exact"/>
        <w:ind w:firstLineChars="200" w:firstLine="643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六、测试办法</w:t>
      </w:r>
    </w:p>
    <w:p w:rsidR="00C35E63" w:rsidRDefault="00C35E63" w:rsidP="00C35E63">
      <w:pPr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（一）测试时间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：20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20年6月26日—6月27日 </w:t>
      </w:r>
    </w:p>
    <w:p w:rsidR="00C35E63" w:rsidRDefault="00C35E63" w:rsidP="00C35E63">
      <w:pPr>
        <w:spacing w:line="600" w:lineRule="exact"/>
        <w:ind w:firstLineChars="200" w:firstLine="64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（二）测试地点：双十中学枋湖校区</w:t>
      </w:r>
    </w:p>
    <w:p w:rsidR="00C35E63" w:rsidRDefault="00C35E63" w:rsidP="00C35E63">
      <w:pPr>
        <w:spacing w:line="60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（三）测试内容：考生需参加市教育局统一组织的特长测试。</w:t>
      </w:r>
    </w:p>
    <w:p w:rsidR="00C35E63" w:rsidRDefault="00C35E63" w:rsidP="00C35E63">
      <w:pPr>
        <w:spacing w:line="56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宋体" w:hint="eastAsia"/>
          <w:bCs/>
          <w:color w:val="000000"/>
          <w:sz w:val="32"/>
          <w:szCs w:val="32"/>
        </w:rPr>
        <w:t>（详见附件）</w:t>
      </w:r>
    </w:p>
    <w:p w:rsidR="00C35E63" w:rsidRDefault="00C35E63" w:rsidP="00C35E63">
      <w:pPr>
        <w:spacing w:line="520" w:lineRule="exact"/>
        <w:ind w:firstLineChars="150" w:firstLine="482"/>
        <w:rPr>
          <w:rStyle w:val="NormalCharacter"/>
          <w:b/>
          <w:kern w:val="0"/>
        </w:rPr>
      </w:pPr>
      <w:r>
        <w:rPr>
          <w:rStyle w:val="NormalCharacter"/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 xml:space="preserve">七、报名资格审核（2020年6月4日～6月5日） </w:t>
      </w:r>
    </w:p>
    <w:p w:rsidR="00C35E63" w:rsidRDefault="00C35E63" w:rsidP="00C35E63">
      <w:pPr>
        <w:pStyle w:val="ab"/>
        <w:spacing w:line="520" w:lineRule="exact"/>
        <w:ind w:firstLine="640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1. 招生领导小组指定专人，根据报名条件，对学生提交的报名资料进行审核。6月8日学生可登录厦门一中报名网页查询初审结果，未通过初审者，可电话咨询2666071，并于6月9日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lastRenderedPageBreak/>
        <w:t xml:space="preserve">17:30前根据初审反馈意见补交材料，逾期不再受理。若发现学生伪造报名信息或以多种身份重复报名，取消报名资格。 </w:t>
      </w:r>
    </w:p>
    <w:p w:rsidR="00C35E63" w:rsidRDefault="00C35E63" w:rsidP="00C35E63">
      <w:pPr>
        <w:pStyle w:val="ab"/>
        <w:spacing w:line="520" w:lineRule="exact"/>
        <w:ind w:firstLine="640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2. 初审通过者于6月24日17:30前上厦门一中特长生报名链接网上传签字后的确认书和承诺书。未上传确认书和承诺书者视为放弃。</w:t>
      </w:r>
    </w:p>
    <w:p w:rsidR="00C35E63" w:rsidRDefault="00C35E63" w:rsidP="00C35E63">
      <w:pPr>
        <w:spacing w:line="520" w:lineRule="exact"/>
        <w:ind w:leftChars="250" w:left="525"/>
        <w:rPr>
          <w:rStyle w:val="NormalCharacter"/>
          <w:rFonts w:ascii="仿宋_GB2312" w:eastAsia="仿宋_GB2312" w:hAnsi="宋体"/>
          <w:b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b/>
          <w:color w:val="000000"/>
          <w:sz w:val="32"/>
          <w:szCs w:val="32"/>
        </w:rPr>
        <w:t>八、打印准考证</w:t>
      </w:r>
    </w:p>
    <w:p w:rsidR="00C35E63" w:rsidRDefault="00C35E63" w:rsidP="00C35E63">
      <w:pPr>
        <w:spacing w:line="520" w:lineRule="exact"/>
        <w:ind w:firstLineChars="200" w:firstLine="640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复审通过者6月25日自行上厦门一中特长生报名链接网下载打印准考证。 </w:t>
      </w:r>
    </w:p>
    <w:p w:rsidR="00C35E63" w:rsidRDefault="00C35E63" w:rsidP="00C35E63">
      <w:pPr>
        <w:spacing w:line="600" w:lineRule="exact"/>
        <w:ind w:firstLineChars="200" w:firstLine="643"/>
        <w:rPr>
          <w:rFonts w:cs="仿宋_GB2312"/>
          <w:b/>
        </w:rPr>
      </w:pPr>
      <w:r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九、录取办法及公示</w:t>
      </w:r>
    </w:p>
    <w:p w:rsidR="00C35E63" w:rsidRDefault="00C35E63" w:rsidP="00C35E63">
      <w:pPr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（一）录取办法</w:t>
      </w:r>
    </w:p>
    <w:p w:rsidR="00C35E63" w:rsidRDefault="00C35E63" w:rsidP="00C35E63">
      <w:pPr>
        <w:spacing w:line="60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特长测试合格且第一志愿填报我校的，在投档分不低于我校普通生最低录取分数线的65%的前提下，按特长测试成绩从高分到低分录取。</w:t>
      </w: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出现末位特长测试成绩同分时，按中考考生投档位次依次录取，录满为止。</w:t>
      </w:r>
    </w:p>
    <w:p w:rsidR="00C35E63" w:rsidRDefault="00C35E63" w:rsidP="00C35E63">
      <w:pPr>
        <w:spacing w:line="60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（二）公示</w:t>
      </w:r>
    </w:p>
    <w:p w:rsidR="00C35E63" w:rsidRDefault="00C35E63" w:rsidP="00C35E63">
      <w:pPr>
        <w:spacing w:line="600" w:lineRule="exact"/>
        <w:ind w:firstLineChars="200" w:firstLine="600"/>
        <w:rPr>
          <w:rFonts w:ascii="仿宋_GB2312" w:eastAsia="仿宋_GB2312" w:hAnsi="宋体" w:cs="仿宋_GB2312"/>
          <w:color w:val="000000"/>
          <w:spacing w:val="-1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-10"/>
          <w:kern w:val="0"/>
          <w:sz w:val="32"/>
          <w:szCs w:val="32"/>
        </w:rPr>
        <w:t>特长测试结果将于测试后</w:t>
      </w:r>
      <w:r>
        <w:rPr>
          <w:rFonts w:ascii="仿宋_GB2312" w:eastAsia="仿宋_GB2312" w:hAnsi="宋体" w:cs="仿宋_GB2312" w:hint="eastAsia"/>
          <w:color w:val="000000"/>
          <w:spacing w:val="-10"/>
          <w:kern w:val="0"/>
          <w:sz w:val="32"/>
          <w:szCs w:val="32"/>
          <w:u w:val="single"/>
        </w:rPr>
        <w:t>一周</w:t>
      </w:r>
      <w:r>
        <w:rPr>
          <w:rFonts w:ascii="仿宋_GB2312" w:eastAsia="仿宋_GB2312" w:hAnsi="宋体" w:cs="仿宋_GB2312" w:hint="eastAsia"/>
          <w:color w:val="000000"/>
          <w:spacing w:val="-10"/>
          <w:kern w:val="0"/>
          <w:sz w:val="32"/>
          <w:szCs w:val="32"/>
        </w:rPr>
        <w:t>内在市教育局网站及学校网站公示。</w:t>
      </w:r>
    </w:p>
    <w:p w:rsidR="00C35E63" w:rsidRDefault="00C35E63" w:rsidP="00C35E63">
      <w:pPr>
        <w:spacing w:line="600" w:lineRule="exact"/>
        <w:ind w:firstLineChars="200" w:firstLine="643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十、监督管理办法及相关电话</w:t>
      </w:r>
    </w:p>
    <w:p w:rsidR="00C35E63" w:rsidRDefault="00C35E63" w:rsidP="00C35E63">
      <w:pPr>
        <w:spacing w:line="60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（一）学校成立招生工作领导小组和监督小组。</w:t>
      </w:r>
    </w:p>
    <w:p w:rsidR="00C35E63" w:rsidRDefault="00C35E63" w:rsidP="00C35E63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1. 招生工作领导小组组长：周君力 </w:t>
      </w:r>
    </w:p>
    <w:p w:rsidR="00C35E63" w:rsidRDefault="00C35E63" w:rsidP="00C35E63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组员：陈佩玲、谢凯灵、王可怡、黄文忠、卞祖华、吴成华、陈文虎、王先杰、李晓峰</w:t>
      </w:r>
    </w:p>
    <w:p w:rsidR="00C35E63" w:rsidRDefault="00C35E63" w:rsidP="00C35E63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2. 监督小组组长：施素玲</w:t>
      </w:r>
    </w:p>
    <w:p w:rsidR="00C35E63" w:rsidRDefault="00C35E63" w:rsidP="00C35E63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组员：纪希弟、 陈漳彬</w:t>
      </w:r>
    </w:p>
    <w:p w:rsidR="00C35E63" w:rsidRDefault="00C35E63" w:rsidP="00C35E63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（二）本方案在校务公开栏公示五天，接受群众监督。</w:t>
      </w:r>
    </w:p>
    <w:p w:rsidR="00C35E63" w:rsidRDefault="00C35E63" w:rsidP="00C35E63">
      <w:pPr>
        <w:spacing w:line="520" w:lineRule="exact"/>
        <w:ind w:leftChars="200" w:left="420" w:firstLineChars="50" w:firstLine="16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（三）招生咨询电话：2666071、2666078</w:t>
      </w:r>
    </w:p>
    <w:p w:rsidR="00C35E63" w:rsidRDefault="00C35E63" w:rsidP="00C35E63">
      <w:pPr>
        <w:spacing w:line="520" w:lineRule="exact"/>
        <w:ind w:firstLineChars="500" w:firstLine="160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招生监督电话：2666228</w:t>
      </w:r>
    </w:p>
    <w:p w:rsidR="00C35E63" w:rsidRDefault="00C35E63" w:rsidP="00C35E63">
      <w:pPr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（四）本方案未尽事宜由厦门一中招生领导小组负责解释。</w:t>
      </w:r>
    </w:p>
    <w:p w:rsidR="00C35E63" w:rsidRDefault="00C35E63" w:rsidP="00C35E63">
      <w:pPr>
        <w:spacing w:line="600" w:lineRule="exact"/>
        <w:ind w:firstLineChars="200" w:firstLine="643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十一、相关网站网址</w:t>
      </w:r>
    </w:p>
    <w:p w:rsidR="00C35E63" w:rsidRDefault="00C35E63" w:rsidP="00C35E63">
      <w:pPr>
        <w:spacing w:line="60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1．厦门市教育局：http://edu.xm.gov.cn</w:t>
      </w:r>
    </w:p>
    <w:p w:rsidR="00C35E63" w:rsidRDefault="00C35E63" w:rsidP="00C35E63">
      <w:pPr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2．厦门一中：</w:t>
      </w:r>
      <w:hyperlink r:id="rId10" w:history="1">
        <w:r>
          <w:rPr>
            <w:rStyle w:val="aa"/>
            <w:rFonts w:ascii="仿宋_GB2312" w:eastAsia="仿宋_GB2312" w:hAnsi="宋体" w:cs="仿宋_GB2312" w:hint="eastAsia"/>
            <w:color w:val="000000"/>
            <w:sz w:val="32"/>
            <w:szCs w:val="32"/>
          </w:rPr>
          <w:t>http://www.yizhong.xm.fj.cn</w:t>
        </w:r>
      </w:hyperlink>
    </w:p>
    <w:p w:rsidR="00C35E63" w:rsidRDefault="00C35E63" w:rsidP="00C35E63">
      <w:pPr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C35E63" w:rsidRDefault="00C35E63" w:rsidP="00C35E63">
      <w:pPr>
        <w:spacing w:line="480" w:lineRule="exact"/>
        <w:ind w:firstLine="200"/>
        <w:jc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福建省厦门第一中学</w:t>
      </w:r>
    </w:p>
    <w:p w:rsidR="00C35E63" w:rsidRDefault="00C35E63" w:rsidP="00C35E63">
      <w:pPr>
        <w:spacing w:line="480" w:lineRule="exact"/>
        <w:ind w:firstLine="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2020年5月23日</w:t>
      </w:r>
    </w:p>
    <w:p w:rsidR="00C35E63" w:rsidRDefault="00C35E63" w:rsidP="00C35E63">
      <w:pPr>
        <w:spacing w:line="480" w:lineRule="exact"/>
        <w:ind w:firstLine="200"/>
        <w:rPr>
          <w:rFonts w:ascii="仿宋_GB2312" w:eastAsia="仿宋_GB2312" w:hAnsi="宋体"/>
          <w:color w:val="000000"/>
          <w:sz w:val="32"/>
          <w:szCs w:val="32"/>
        </w:rPr>
      </w:pPr>
    </w:p>
    <w:p w:rsidR="00C35E63" w:rsidRDefault="00C35E63" w:rsidP="00C35E63">
      <w:pPr>
        <w:spacing w:line="480" w:lineRule="exact"/>
        <w:ind w:firstLine="200"/>
        <w:rPr>
          <w:rFonts w:ascii="仿宋_GB2312" w:eastAsia="仿宋_GB2312" w:hAnsi="宋体"/>
          <w:color w:val="000000"/>
          <w:sz w:val="32"/>
          <w:szCs w:val="32"/>
        </w:rPr>
      </w:pPr>
    </w:p>
    <w:p w:rsidR="00C35E63" w:rsidRDefault="00C35E63" w:rsidP="00C35E63">
      <w:pPr>
        <w:spacing w:line="480" w:lineRule="exact"/>
        <w:ind w:firstLine="200"/>
        <w:rPr>
          <w:rFonts w:ascii="仿宋_GB2312" w:eastAsia="仿宋_GB2312" w:hAnsi="宋体"/>
          <w:color w:val="000000"/>
          <w:sz w:val="32"/>
          <w:szCs w:val="32"/>
        </w:rPr>
      </w:pPr>
    </w:p>
    <w:p w:rsidR="00C35E63" w:rsidRDefault="00C35E63" w:rsidP="00C35E63">
      <w:pPr>
        <w:spacing w:line="480" w:lineRule="exact"/>
        <w:ind w:firstLine="200"/>
        <w:rPr>
          <w:rFonts w:ascii="仿宋_GB2312" w:eastAsia="仿宋_GB2312" w:hAnsi="宋体"/>
          <w:color w:val="000000"/>
          <w:sz w:val="32"/>
          <w:szCs w:val="32"/>
        </w:rPr>
      </w:pPr>
    </w:p>
    <w:p w:rsidR="00C35E63" w:rsidRDefault="00C35E63" w:rsidP="00C35E63">
      <w:pPr>
        <w:spacing w:line="480" w:lineRule="exact"/>
        <w:ind w:firstLine="200"/>
        <w:rPr>
          <w:rFonts w:ascii="仿宋_GB2312" w:eastAsia="仿宋_GB2312" w:hAnsi="宋体"/>
          <w:color w:val="000000"/>
          <w:sz w:val="32"/>
          <w:szCs w:val="32"/>
        </w:rPr>
      </w:pPr>
    </w:p>
    <w:p w:rsidR="00C35E63" w:rsidRDefault="00C35E63" w:rsidP="00C35E63">
      <w:pPr>
        <w:spacing w:line="480" w:lineRule="exact"/>
        <w:ind w:firstLine="200"/>
        <w:rPr>
          <w:rFonts w:ascii="仿宋_GB2312" w:eastAsia="仿宋_GB2312" w:hAnsi="宋体"/>
          <w:color w:val="000000"/>
          <w:sz w:val="32"/>
          <w:szCs w:val="32"/>
        </w:rPr>
      </w:pPr>
    </w:p>
    <w:p w:rsidR="00C35E63" w:rsidRDefault="00C35E63" w:rsidP="00C35E63">
      <w:pPr>
        <w:spacing w:line="480" w:lineRule="exact"/>
        <w:ind w:firstLine="200"/>
        <w:rPr>
          <w:rFonts w:ascii="仿宋_GB2312" w:eastAsia="仿宋_GB2312" w:hAnsi="宋体"/>
          <w:color w:val="000000"/>
          <w:sz w:val="32"/>
          <w:szCs w:val="32"/>
        </w:rPr>
      </w:pPr>
    </w:p>
    <w:p w:rsidR="00C35E63" w:rsidRDefault="00C35E63" w:rsidP="00C35E63">
      <w:pPr>
        <w:spacing w:line="480" w:lineRule="exact"/>
        <w:ind w:firstLine="200"/>
        <w:rPr>
          <w:rFonts w:ascii="仿宋_GB2312" w:eastAsia="仿宋_GB2312" w:hAnsi="宋体"/>
          <w:color w:val="000000"/>
          <w:sz w:val="32"/>
          <w:szCs w:val="32"/>
        </w:rPr>
      </w:pPr>
    </w:p>
    <w:p w:rsidR="00C35E63" w:rsidRDefault="00C35E63" w:rsidP="00C35E63">
      <w:pPr>
        <w:spacing w:line="480" w:lineRule="exact"/>
        <w:ind w:firstLine="200"/>
        <w:rPr>
          <w:rFonts w:ascii="仿宋_GB2312" w:eastAsia="仿宋_GB2312" w:hAnsi="宋体"/>
          <w:color w:val="000000"/>
          <w:sz w:val="32"/>
          <w:szCs w:val="32"/>
        </w:rPr>
      </w:pPr>
    </w:p>
    <w:p w:rsidR="00C35E63" w:rsidRDefault="00C35E63" w:rsidP="00C35E63">
      <w:pPr>
        <w:spacing w:line="480" w:lineRule="exact"/>
        <w:ind w:firstLine="200"/>
        <w:rPr>
          <w:rFonts w:ascii="仿宋_GB2312" w:eastAsia="仿宋_GB2312" w:hAnsi="宋体"/>
          <w:color w:val="000000"/>
          <w:sz w:val="32"/>
          <w:szCs w:val="32"/>
        </w:rPr>
      </w:pPr>
    </w:p>
    <w:p w:rsidR="00C35E63" w:rsidRDefault="00C35E63" w:rsidP="00C35E63">
      <w:pPr>
        <w:spacing w:line="480" w:lineRule="exact"/>
        <w:ind w:firstLine="200"/>
        <w:rPr>
          <w:rFonts w:ascii="仿宋_GB2312" w:eastAsia="仿宋_GB2312" w:hAnsi="宋体"/>
          <w:color w:val="000000"/>
          <w:sz w:val="32"/>
          <w:szCs w:val="32"/>
        </w:rPr>
      </w:pPr>
    </w:p>
    <w:p w:rsidR="00C35E63" w:rsidRDefault="00C35E63" w:rsidP="00C35E63">
      <w:pPr>
        <w:spacing w:line="480" w:lineRule="exact"/>
        <w:ind w:firstLine="200"/>
        <w:rPr>
          <w:rFonts w:ascii="仿宋_GB2312" w:eastAsia="仿宋_GB2312" w:hAnsi="宋体"/>
          <w:color w:val="000000"/>
          <w:sz w:val="32"/>
          <w:szCs w:val="32"/>
        </w:rPr>
      </w:pPr>
    </w:p>
    <w:p w:rsidR="00C35E63" w:rsidRDefault="00C35E63" w:rsidP="00C35E63">
      <w:pPr>
        <w:spacing w:line="480" w:lineRule="exact"/>
        <w:ind w:firstLine="200"/>
        <w:rPr>
          <w:rFonts w:ascii="仿宋_GB2312" w:eastAsia="仿宋_GB2312" w:hAnsi="宋体"/>
          <w:color w:val="000000"/>
          <w:sz w:val="32"/>
          <w:szCs w:val="32"/>
        </w:rPr>
      </w:pPr>
    </w:p>
    <w:p w:rsidR="00C35E63" w:rsidRDefault="00C35E63" w:rsidP="00C35E63">
      <w:pPr>
        <w:spacing w:line="480" w:lineRule="exact"/>
        <w:ind w:firstLine="200"/>
        <w:rPr>
          <w:rFonts w:ascii="仿宋_GB2312" w:eastAsia="仿宋_GB2312" w:hAnsi="宋体"/>
          <w:color w:val="000000"/>
          <w:sz w:val="32"/>
          <w:szCs w:val="32"/>
        </w:rPr>
      </w:pPr>
    </w:p>
    <w:p w:rsidR="00062158" w:rsidRDefault="00436263">
      <w:pPr>
        <w:spacing w:line="440" w:lineRule="exact"/>
        <w:rPr>
          <w:rStyle w:val="NormalCharacter"/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_______________________________________________________________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宋体" w:hAnsi="宋体" w:hint="eastAsia"/>
          <w:color w:val="0070C0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</w:t>
      </w:r>
      <w:r>
        <w:rPr>
          <w:rStyle w:val="NormalCharacter"/>
          <w:rFonts w:ascii="仿宋_GB2312" w:eastAsia="仿宋_GB2312" w:hAnsi="华文宋体"/>
          <w:sz w:val="32"/>
          <w:szCs w:val="32"/>
          <w:u w:val="single"/>
        </w:rPr>
        <w:t xml:space="preserve">     </w:t>
      </w:r>
      <w:r>
        <w:rPr>
          <w:rStyle w:val="NormalCharacter"/>
          <w:rFonts w:ascii="楷体_GB2312" w:eastAsia="楷体_GB2312" w:hAnsi="华文宋体"/>
          <w:sz w:val="32"/>
          <w:szCs w:val="32"/>
          <w:u w:val="single"/>
        </w:rPr>
        <w:t xml:space="preserve">           </w:t>
      </w:r>
      <w:r>
        <w:rPr>
          <w:rStyle w:val="NormalCharacter"/>
          <w:rFonts w:ascii="华文宋体" w:eastAsia="华文宋体" w:hAnsi="华文宋体"/>
          <w:sz w:val="32"/>
          <w:szCs w:val="32"/>
          <w:u w:val="single"/>
        </w:rPr>
        <w:t xml:space="preserve">                     </w:t>
      </w:r>
    </w:p>
    <w:p w:rsidR="00062158" w:rsidRDefault="00436263">
      <w:pPr>
        <w:spacing w:line="440" w:lineRule="exact"/>
        <w:rPr>
          <w:rFonts w:ascii="宋体" w:hAnsi="宋体"/>
          <w:color w:val="0070C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      </w:t>
      </w:r>
      <w:r>
        <w:rPr>
          <w:rFonts w:ascii="宋体" w:hAnsi="宋体" w:hint="eastAsia"/>
          <w:color w:val="0070C0"/>
          <w:sz w:val="28"/>
          <w:szCs w:val="28"/>
          <w:u w:val="single"/>
        </w:rPr>
        <w:t xml:space="preserve">                     </w:t>
      </w:r>
    </w:p>
    <w:p w:rsidR="00062158" w:rsidRPr="00033AF1" w:rsidRDefault="00436263">
      <w:pPr>
        <w:spacing w:line="44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宋体" w:hAnsi="宋体" w:hint="eastAsia"/>
          <w:color w:val="0070C0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033AF1">
        <w:rPr>
          <w:rFonts w:ascii="仿宋_GB2312" w:eastAsia="仿宋_GB2312" w:hAnsi="宋体" w:hint="eastAsia"/>
          <w:color w:val="000000" w:themeColor="text1"/>
          <w:sz w:val="32"/>
          <w:szCs w:val="32"/>
        </w:rPr>
        <w:t>福建省厦门第一中学办公室       2020年</w:t>
      </w:r>
      <w:r w:rsidRPr="00033AF1">
        <w:rPr>
          <w:rFonts w:ascii="仿宋_GB2312" w:eastAsia="仿宋_GB2312" w:hAnsi="宋体"/>
          <w:color w:val="000000" w:themeColor="text1"/>
          <w:sz w:val="32"/>
          <w:szCs w:val="32"/>
        </w:rPr>
        <w:t>5</w:t>
      </w:r>
      <w:r w:rsidRPr="00033AF1">
        <w:rPr>
          <w:rFonts w:ascii="仿宋_GB2312" w:eastAsia="仿宋_GB2312" w:hAnsi="宋体" w:hint="eastAsia"/>
          <w:color w:val="000000" w:themeColor="text1"/>
          <w:sz w:val="32"/>
          <w:szCs w:val="32"/>
        </w:rPr>
        <w:t>月</w:t>
      </w:r>
      <w:r w:rsidR="00EE6488" w:rsidRPr="00033AF1">
        <w:rPr>
          <w:rFonts w:ascii="仿宋_GB2312" w:eastAsia="仿宋_GB2312" w:hAnsi="宋体" w:hint="eastAsia"/>
          <w:color w:val="000000" w:themeColor="text1"/>
          <w:sz w:val="32"/>
          <w:szCs w:val="32"/>
        </w:rPr>
        <w:t>23</w:t>
      </w:r>
      <w:r w:rsidRPr="00033AF1">
        <w:rPr>
          <w:rFonts w:ascii="仿宋_GB2312" w:eastAsia="仿宋_GB2312" w:hAnsi="宋体" w:hint="eastAsia"/>
          <w:color w:val="000000" w:themeColor="text1"/>
          <w:sz w:val="32"/>
          <w:szCs w:val="32"/>
        </w:rPr>
        <w:t>日印发</w:t>
      </w:r>
    </w:p>
    <w:p w:rsidR="00062158" w:rsidRDefault="00436263">
      <w:pPr>
        <w:spacing w:line="440" w:lineRule="exact"/>
        <w:rPr>
          <w:rStyle w:val="NormalCharacter"/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_______________________________________________________________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宋体" w:hAnsi="宋体" w:hint="eastAsia"/>
          <w:color w:val="0070C0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</w:t>
      </w:r>
      <w:r>
        <w:rPr>
          <w:rStyle w:val="NormalCharacter"/>
          <w:rFonts w:ascii="仿宋_GB2312" w:eastAsia="仿宋_GB2312" w:hAnsi="华文宋体"/>
          <w:sz w:val="32"/>
          <w:szCs w:val="32"/>
          <w:u w:val="single"/>
        </w:rPr>
        <w:t xml:space="preserve">     </w:t>
      </w:r>
      <w:r>
        <w:rPr>
          <w:rStyle w:val="NormalCharacter"/>
          <w:rFonts w:ascii="楷体_GB2312" w:eastAsia="楷体_GB2312" w:hAnsi="华文宋体"/>
          <w:sz w:val="32"/>
          <w:szCs w:val="32"/>
          <w:u w:val="single"/>
        </w:rPr>
        <w:t xml:space="preserve">           </w:t>
      </w:r>
      <w:r>
        <w:rPr>
          <w:rStyle w:val="NormalCharacter"/>
          <w:rFonts w:ascii="华文宋体" w:eastAsia="华文宋体" w:hAnsi="华文宋体"/>
          <w:sz w:val="32"/>
          <w:szCs w:val="32"/>
          <w:u w:val="single"/>
        </w:rPr>
        <w:t xml:space="preserve">                     </w:t>
      </w:r>
    </w:p>
    <w:sectPr w:rsidR="00062158" w:rsidSect="00E112AE">
      <w:headerReference w:type="default" r:id="rId11"/>
      <w:footerReference w:type="even" r:id="rId12"/>
      <w:footerReference w:type="default" r:id="rId13"/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00" w:rsidRDefault="00874700">
      <w:r>
        <w:separator/>
      </w:r>
    </w:p>
  </w:endnote>
  <w:endnote w:type="continuationSeparator" w:id="0">
    <w:p w:rsidR="00874700" w:rsidRDefault="0087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58" w:rsidRDefault="00062158">
    <w:pPr>
      <w:pStyle w:val="a5"/>
      <w:framePr w:wrap="around" w:hAnchor="text" w:xAlign="center" w:y="1"/>
      <w:rPr>
        <w:rStyle w:val="PageNumber"/>
      </w:rPr>
    </w:pPr>
  </w:p>
  <w:p w:rsidR="00062158" w:rsidRDefault="00062158">
    <w:pPr>
      <w:pStyle w:val="a5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8294"/>
      <w:docPartObj>
        <w:docPartGallery w:val="Page Numbers (Bottom of Page)"/>
        <w:docPartUnique/>
      </w:docPartObj>
    </w:sdtPr>
    <w:sdtEndPr/>
    <w:sdtContent>
      <w:p w:rsidR="00033AF1" w:rsidRDefault="008747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D67" w:rsidRPr="00184D6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62158" w:rsidRDefault="00062158">
    <w:pPr>
      <w:pStyle w:val="a5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00" w:rsidRDefault="00874700">
      <w:r>
        <w:separator/>
      </w:r>
    </w:p>
  </w:footnote>
  <w:footnote w:type="continuationSeparator" w:id="0">
    <w:p w:rsidR="00874700" w:rsidRDefault="00874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58" w:rsidRDefault="00062158">
    <w:pPr>
      <w:pStyle w:val="a6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2A14DE"/>
    <w:rsid w:val="000036C9"/>
    <w:rsid w:val="00007128"/>
    <w:rsid w:val="00033AF1"/>
    <w:rsid w:val="000431C6"/>
    <w:rsid w:val="00062158"/>
    <w:rsid w:val="000631E9"/>
    <w:rsid w:val="000A3D62"/>
    <w:rsid w:val="000B52EB"/>
    <w:rsid w:val="000D38DE"/>
    <w:rsid w:val="000D4AA4"/>
    <w:rsid w:val="000E1618"/>
    <w:rsid w:val="00184D67"/>
    <w:rsid w:val="001D1BEC"/>
    <w:rsid w:val="001E0B0D"/>
    <w:rsid w:val="001E6E25"/>
    <w:rsid w:val="0020603A"/>
    <w:rsid w:val="00233F04"/>
    <w:rsid w:val="002372C4"/>
    <w:rsid w:val="00253E49"/>
    <w:rsid w:val="002832D3"/>
    <w:rsid w:val="0029080B"/>
    <w:rsid w:val="002A14DE"/>
    <w:rsid w:val="002A6AE7"/>
    <w:rsid w:val="002D49DD"/>
    <w:rsid w:val="00335714"/>
    <w:rsid w:val="00370B51"/>
    <w:rsid w:val="003D1CC5"/>
    <w:rsid w:val="00400FB8"/>
    <w:rsid w:val="00436263"/>
    <w:rsid w:val="004422C0"/>
    <w:rsid w:val="00452C64"/>
    <w:rsid w:val="00476B22"/>
    <w:rsid w:val="004D16FC"/>
    <w:rsid w:val="005319D5"/>
    <w:rsid w:val="005319D8"/>
    <w:rsid w:val="00537C77"/>
    <w:rsid w:val="005407A4"/>
    <w:rsid w:val="00553453"/>
    <w:rsid w:val="0055390D"/>
    <w:rsid w:val="005B262C"/>
    <w:rsid w:val="005B7E3A"/>
    <w:rsid w:val="005D7182"/>
    <w:rsid w:val="0061186D"/>
    <w:rsid w:val="0062446E"/>
    <w:rsid w:val="006D5410"/>
    <w:rsid w:val="006F1D53"/>
    <w:rsid w:val="006F47FF"/>
    <w:rsid w:val="007563D8"/>
    <w:rsid w:val="007666A3"/>
    <w:rsid w:val="00782230"/>
    <w:rsid w:val="007A4E62"/>
    <w:rsid w:val="007C3D61"/>
    <w:rsid w:val="007C6AA9"/>
    <w:rsid w:val="007D7CDE"/>
    <w:rsid w:val="0080303D"/>
    <w:rsid w:val="008123EF"/>
    <w:rsid w:val="008234A9"/>
    <w:rsid w:val="00874700"/>
    <w:rsid w:val="00894733"/>
    <w:rsid w:val="008B7B53"/>
    <w:rsid w:val="0091374C"/>
    <w:rsid w:val="00951AB8"/>
    <w:rsid w:val="00976484"/>
    <w:rsid w:val="009C0DFA"/>
    <w:rsid w:val="009C2E8B"/>
    <w:rsid w:val="00A471FF"/>
    <w:rsid w:val="00A64F04"/>
    <w:rsid w:val="00AD2243"/>
    <w:rsid w:val="00AE6226"/>
    <w:rsid w:val="00B3637A"/>
    <w:rsid w:val="00B528D5"/>
    <w:rsid w:val="00B84ABA"/>
    <w:rsid w:val="00BA178D"/>
    <w:rsid w:val="00BB3FBA"/>
    <w:rsid w:val="00C35E63"/>
    <w:rsid w:val="00C7544D"/>
    <w:rsid w:val="00C8154A"/>
    <w:rsid w:val="00C86B0C"/>
    <w:rsid w:val="00CA59CF"/>
    <w:rsid w:val="00DB1BD5"/>
    <w:rsid w:val="00DE025E"/>
    <w:rsid w:val="00E03199"/>
    <w:rsid w:val="00E112AE"/>
    <w:rsid w:val="00E20E3D"/>
    <w:rsid w:val="00E51715"/>
    <w:rsid w:val="00EB73C8"/>
    <w:rsid w:val="00EE6488"/>
    <w:rsid w:val="00F1650C"/>
    <w:rsid w:val="00F2188A"/>
    <w:rsid w:val="00F869F5"/>
    <w:rsid w:val="00FC3D9D"/>
    <w:rsid w:val="045B70B0"/>
    <w:rsid w:val="086469DE"/>
    <w:rsid w:val="21E920CA"/>
    <w:rsid w:val="37506570"/>
    <w:rsid w:val="3B452584"/>
    <w:rsid w:val="3F746A05"/>
    <w:rsid w:val="5C7206C0"/>
    <w:rsid w:val="696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AE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E112AE"/>
    <w:pPr>
      <w:ind w:leftChars="2500" w:left="100"/>
    </w:pPr>
  </w:style>
  <w:style w:type="paragraph" w:styleId="a4">
    <w:name w:val="Balloon Text"/>
    <w:basedOn w:val="a"/>
    <w:link w:val="Char"/>
    <w:uiPriority w:val="99"/>
    <w:semiHidden/>
    <w:unhideWhenUsed/>
    <w:qFormat/>
    <w:rsid w:val="00E112AE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E11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E112AE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E112AE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E112AE"/>
    <w:rPr>
      <w:rFonts w:cs="Times New Roman"/>
      <w:b/>
      <w:bCs/>
    </w:rPr>
  </w:style>
  <w:style w:type="character" w:styleId="a9">
    <w:name w:val="page number"/>
    <w:basedOn w:val="a0"/>
    <w:qFormat/>
    <w:rsid w:val="00E112AE"/>
  </w:style>
  <w:style w:type="character" w:styleId="aa">
    <w:name w:val="Hyperlink"/>
    <w:qFormat/>
    <w:rsid w:val="00E112AE"/>
    <w:rPr>
      <w:color w:val="0000FF"/>
      <w:u w:val="single"/>
    </w:rPr>
  </w:style>
  <w:style w:type="character" w:customStyle="1" w:styleId="NormalCharacter">
    <w:name w:val="NormalCharacter"/>
    <w:semiHidden/>
    <w:qFormat/>
    <w:rsid w:val="00E112AE"/>
  </w:style>
  <w:style w:type="table" w:customStyle="1" w:styleId="TableNormal">
    <w:name w:val="TableNormal"/>
    <w:semiHidden/>
    <w:qFormat/>
    <w:rsid w:val="00E112A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E112AE"/>
  </w:style>
  <w:style w:type="paragraph" w:customStyle="1" w:styleId="Acetate">
    <w:name w:val="Acetate"/>
    <w:basedOn w:val="a"/>
    <w:semiHidden/>
    <w:qFormat/>
    <w:rsid w:val="00E112AE"/>
    <w:rPr>
      <w:sz w:val="18"/>
      <w:szCs w:val="18"/>
    </w:rPr>
  </w:style>
  <w:style w:type="paragraph" w:customStyle="1" w:styleId="HtmlNormal">
    <w:name w:val="HtmlNormal"/>
    <w:basedOn w:val="a"/>
    <w:qFormat/>
    <w:rsid w:val="00E112AE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UserStyle0">
    <w:name w:val="UserStyle_0"/>
    <w:basedOn w:val="a"/>
    <w:qFormat/>
    <w:rsid w:val="00E112AE"/>
    <w:pPr>
      <w:spacing w:before="100" w:beforeAutospacing="1" w:after="100" w:afterAutospacing="1" w:line="345" w:lineRule="atLeast"/>
      <w:jc w:val="left"/>
    </w:pPr>
    <w:rPr>
      <w:rFonts w:ascii="宋体" w:hAnsi="宋体"/>
      <w:color w:val="990000"/>
      <w:kern w:val="0"/>
      <w:sz w:val="18"/>
      <w:szCs w:val="18"/>
    </w:rPr>
  </w:style>
  <w:style w:type="paragraph" w:customStyle="1" w:styleId="UserStyle1">
    <w:name w:val="UserStyle_1"/>
    <w:basedOn w:val="a"/>
    <w:qFormat/>
    <w:rsid w:val="00E112AE"/>
    <w:pPr>
      <w:jc w:val="left"/>
    </w:pPr>
    <w:rPr>
      <w:rFonts w:ascii="宋体" w:hAnsi="宋体"/>
      <w:kern w:val="0"/>
      <w:sz w:val="24"/>
    </w:rPr>
  </w:style>
  <w:style w:type="paragraph" w:customStyle="1" w:styleId="UserStyle2">
    <w:name w:val="UserStyle_2"/>
    <w:basedOn w:val="a"/>
    <w:qFormat/>
    <w:rsid w:val="00E112AE"/>
  </w:style>
  <w:style w:type="paragraph" w:customStyle="1" w:styleId="UserStyle3">
    <w:name w:val="UserStyle_3"/>
    <w:basedOn w:val="a"/>
    <w:qFormat/>
    <w:rsid w:val="00E112AE"/>
    <w:pPr>
      <w:spacing w:line="500" w:lineRule="exact"/>
      <w:ind w:firstLineChars="198" w:firstLine="596"/>
    </w:pPr>
    <w:rPr>
      <w:szCs w:val="20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E112AE"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E112AE"/>
    <w:pPr>
      <w:ind w:firstLineChars="200" w:firstLine="420"/>
    </w:pPr>
  </w:style>
  <w:style w:type="character" w:customStyle="1" w:styleId="Char0">
    <w:name w:val="页脚 Char"/>
    <w:basedOn w:val="a0"/>
    <w:link w:val="a5"/>
    <w:uiPriority w:val="99"/>
    <w:rsid w:val="00033A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character" w:styleId="a8">
    <w:name w:val="Strong"/>
    <w:qFormat/>
    <w:rPr>
      <w:rFonts w:cs="Times New Roman"/>
      <w:b/>
      <w:bCs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</w:style>
  <w:style w:type="paragraph" w:customStyle="1" w:styleId="Acetate">
    <w:name w:val="Acetate"/>
    <w:basedOn w:val="a"/>
    <w:semiHidden/>
    <w:qFormat/>
    <w:rPr>
      <w:sz w:val="18"/>
      <w:szCs w:val="18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UserStyle0">
    <w:name w:val="UserStyle_0"/>
    <w:basedOn w:val="a"/>
    <w:qFormat/>
    <w:pPr>
      <w:spacing w:before="100" w:beforeAutospacing="1" w:after="100" w:afterAutospacing="1" w:line="345" w:lineRule="atLeast"/>
      <w:jc w:val="left"/>
    </w:pPr>
    <w:rPr>
      <w:rFonts w:ascii="宋体" w:hAnsi="宋体"/>
      <w:color w:val="990000"/>
      <w:kern w:val="0"/>
      <w:sz w:val="18"/>
      <w:szCs w:val="18"/>
    </w:rPr>
  </w:style>
  <w:style w:type="paragraph" w:customStyle="1" w:styleId="UserStyle1">
    <w:name w:val="UserStyle_1"/>
    <w:basedOn w:val="a"/>
    <w:qFormat/>
    <w:pPr>
      <w:jc w:val="left"/>
    </w:pPr>
    <w:rPr>
      <w:rFonts w:ascii="宋体" w:hAnsi="宋体"/>
      <w:kern w:val="0"/>
      <w:sz w:val="24"/>
    </w:rPr>
  </w:style>
  <w:style w:type="paragraph" w:customStyle="1" w:styleId="UserStyle2">
    <w:name w:val="UserStyle_2"/>
    <w:basedOn w:val="a"/>
    <w:qFormat/>
  </w:style>
  <w:style w:type="paragraph" w:customStyle="1" w:styleId="UserStyle3">
    <w:name w:val="UserStyle_3"/>
    <w:basedOn w:val="a"/>
    <w:qFormat/>
    <w:pPr>
      <w:spacing w:line="500" w:lineRule="exact"/>
      <w:ind w:firstLineChars="198" w:firstLine="596"/>
    </w:pPr>
    <w:rPr>
      <w:szCs w:val="20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yizhong.xm.fj.c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14DA9E-6FC5-4E48-B69E-775B37E9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398</Words>
  <Characters>2274</Characters>
  <Application>Microsoft Office Word</Application>
  <DocSecurity>0</DocSecurity>
  <Lines>18</Lines>
  <Paragraphs>5</Paragraphs>
  <ScaleCrop>false</ScaleCrop>
  <Company>DoubleOX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xb21cn</cp:lastModifiedBy>
  <cp:revision>10</cp:revision>
  <cp:lastPrinted>2020-03-30T00:35:00Z</cp:lastPrinted>
  <dcterms:created xsi:type="dcterms:W3CDTF">2020-05-23T08:38:00Z</dcterms:created>
  <dcterms:modified xsi:type="dcterms:W3CDTF">2020-05-23T10:35:00Z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