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57" w:rsidRDefault="002E7257">
      <w:pPr>
        <w:adjustRightInd w:val="0"/>
        <w:snapToGrid w:val="0"/>
        <w:spacing w:line="500" w:lineRule="exact"/>
        <w:jc w:val="center"/>
        <w:rPr>
          <w:rFonts w:ascii="方正小标宋简体" w:eastAsia="方正小标宋简体"/>
          <w:sz w:val="44"/>
          <w:szCs w:val="44"/>
        </w:rPr>
      </w:pPr>
    </w:p>
    <w:p w:rsidR="002E7257" w:rsidRDefault="003E1783">
      <w:pPr>
        <w:adjustRightInd w:val="0"/>
        <w:snapToGrid w:val="0"/>
        <w:spacing w:line="840" w:lineRule="exact"/>
        <w:jc w:val="center"/>
        <w:rPr>
          <w:rFonts w:ascii="方正小标宋简体" w:eastAsia="方正小标宋简体"/>
          <w:sz w:val="44"/>
          <w:szCs w:val="44"/>
        </w:rPr>
      </w:pPr>
      <w:r>
        <w:rPr>
          <w:rFonts w:ascii="方正小标宋简体" w:eastAsia="方正小标宋简体" w:hint="eastAsia"/>
          <w:sz w:val="44"/>
          <w:szCs w:val="44"/>
        </w:rPr>
        <w:t>厦门市教育招生考试中心</w:t>
      </w:r>
    </w:p>
    <w:p w:rsidR="002E7257" w:rsidRDefault="003E1783">
      <w:pPr>
        <w:adjustRightInd w:val="0"/>
        <w:snapToGrid w:val="0"/>
        <w:spacing w:line="500" w:lineRule="exact"/>
        <w:jc w:val="center"/>
        <w:rPr>
          <w:rFonts w:ascii="方正小标宋简体" w:eastAsia="方正小标宋简体"/>
          <w:sz w:val="44"/>
          <w:szCs w:val="44"/>
        </w:rPr>
      </w:pPr>
      <w:r>
        <w:rPr>
          <w:rFonts w:ascii="方正小标宋简体" w:eastAsia="方正小标宋简体" w:hint="eastAsia"/>
          <w:sz w:val="44"/>
          <w:szCs w:val="44"/>
        </w:rPr>
        <w:t>关于做好厦门市</w:t>
      </w:r>
      <w:r>
        <w:rPr>
          <w:rFonts w:ascii="方正小标宋简体" w:eastAsia="方正小标宋简体" w:hint="eastAsia"/>
          <w:sz w:val="44"/>
          <w:szCs w:val="44"/>
        </w:rPr>
        <w:t>2022</w:t>
      </w:r>
      <w:r>
        <w:rPr>
          <w:rFonts w:ascii="方正小标宋简体" w:eastAsia="方正小标宋简体" w:hint="eastAsia"/>
          <w:sz w:val="44"/>
          <w:szCs w:val="44"/>
        </w:rPr>
        <w:t>年中考报名暨</w:t>
      </w:r>
    </w:p>
    <w:p w:rsidR="002E7257" w:rsidRDefault="003E1783">
      <w:pPr>
        <w:adjustRightInd w:val="0"/>
        <w:snapToGrid w:val="0"/>
        <w:spacing w:line="500" w:lineRule="exact"/>
        <w:jc w:val="center"/>
        <w:rPr>
          <w:rFonts w:ascii="方正小标宋简体" w:eastAsia="方正小标宋简体"/>
          <w:sz w:val="44"/>
          <w:szCs w:val="44"/>
        </w:rPr>
      </w:pPr>
      <w:r>
        <w:rPr>
          <w:rFonts w:ascii="方正小标宋简体" w:eastAsia="方正小标宋简体" w:hint="eastAsia"/>
          <w:sz w:val="44"/>
          <w:szCs w:val="44"/>
        </w:rPr>
        <w:t>体育考试项目报考工作的通知</w:t>
      </w:r>
    </w:p>
    <w:p w:rsidR="002E7257" w:rsidRDefault="002E7257">
      <w:pPr>
        <w:adjustRightInd w:val="0"/>
        <w:snapToGrid w:val="0"/>
        <w:spacing w:line="500" w:lineRule="exact"/>
        <w:rPr>
          <w:rFonts w:ascii="方正小标宋简体" w:eastAsia="方正小标宋简体"/>
          <w:b/>
          <w:sz w:val="44"/>
          <w:szCs w:val="44"/>
        </w:rPr>
      </w:pPr>
    </w:p>
    <w:p w:rsidR="002E7257" w:rsidRDefault="003E1783">
      <w:pPr>
        <w:adjustRightInd w:val="0"/>
        <w:snapToGrid w:val="0"/>
        <w:spacing w:line="500" w:lineRule="exact"/>
        <w:rPr>
          <w:rFonts w:ascii="仿宋_GB2312" w:eastAsia="仿宋_GB2312" w:hAnsi="仿宋"/>
          <w:sz w:val="32"/>
          <w:szCs w:val="32"/>
        </w:rPr>
      </w:pPr>
      <w:r>
        <w:rPr>
          <w:rFonts w:ascii="仿宋_GB2312" w:eastAsia="仿宋_GB2312" w:hAnsi="仿宋" w:hint="eastAsia"/>
          <w:sz w:val="32"/>
          <w:szCs w:val="32"/>
        </w:rPr>
        <w:t>各区教育局、区招</w:t>
      </w:r>
      <w:r>
        <w:rPr>
          <w:rFonts w:ascii="仿宋_GB2312" w:eastAsia="仿宋_GB2312" w:hAnsi="仿宋" w:hint="eastAsia"/>
          <w:sz w:val="32"/>
          <w:szCs w:val="32"/>
        </w:rPr>
        <w:t>考中心</w:t>
      </w:r>
      <w:r>
        <w:rPr>
          <w:rFonts w:ascii="仿宋_GB2312" w:eastAsia="仿宋_GB2312" w:hAnsi="仿宋" w:hint="eastAsia"/>
          <w:sz w:val="32"/>
          <w:szCs w:val="32"/>
        </w:rPr>
        <w:t>，</w:t>
      </w:r>
      <w:r>
        <w:rPr>
          <w:rFonts w:ascii="仿宋_GB2312" w:eastAsia="仿宋_GB2312" w:hAnsi="仿宋" w:hint="eastAsia"/>
          <w:sz w:val="32"/>
          <w:szCs w:val="32"/>
        </w:rPr>
        <w:t>相关</w:t>
      </w:r>
      <w:r>
        <w:rPr>
          <w:rFonts w:ascii="仿宋_GB2312" w:eastAsia="仿宋_GB2312" w:hAnsi="仿宋" w:hint="eastAsia"/>
          <w:sz w:val="32"/>
          <w:szCs w:val="32"/>
        </w:rPr>
        <w:t>直属学校：</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根据厦门市教育局印发的《厦门市</w:t>
      </w:r>
      <w:r>
        <w:rPr>
          <w:rFonts w:ascii="仿宋_GB2312" w:eastAsia="仿宋_GB2312" w:hAnsi="仿宋" w:hint="eastAsia"/>
          <w:sz w:val="32"/>
          <w:szCs w:val="32"/>
        </w:rPr>
        <w:t>2022</w:t>
      </w:r>
      <w:r>
        <w:rPr>
          <w:rFonts w:ascii="仿宋_GB2312" w:eastAsia="仿宋_GB2312" w:hAnsi="仿宋" w:hint="eastAsia"/>
          <w:sz w:val="32"/>
          <w:szCs w:val="32"/>
        </w:rPr>
        <w:t>年高中阶段学校招生工作方案》（厦教发</w:t>
      </w:r>
      <w:r>
        <w:rPr>
          <w:rFonts w:ascii="仿宋_GB2312" w:eastAsia="仿宋_GB2312" w:hAnsi="仿宋" w:hint="eastAsia"/>
          <w:sz w:val="32"/>
          <w:szCs w:val="32"/>
        </w:rPr>
        <w:t>[</w:t>
      </w:r>
      <w:r>
        <w:rPr>
          <w:rFonts w:ascii="仿宋_GB2312" w:eastAsia="仿宋_GB2312" w:hAnsi="仿宋" w:hint="eastAsia"/>
          <w:sz w:val="32"/>
          <w:szCs w:val="32"/>
        </w:rPr>
        <w:t>2022</w:t>
      </w:r>
      <w:r>
        <w:rPr>
          <w:rFonts w:ascii="仿宋_GB2312" w:eastAsia="仿宋_GB2312" w:hAnsi="仿宋" w:hint="eastAsia"/>
          <w:sz w:val="32"/>
          <w:szCs w:val="32"/>
        </w:rPr>
        <w:t>]</w:t>
      </w:r>
      <w:r>
        <w:rPr>
          <w:rFonts w:ascii="仿宋_GB2312" w:eastAsia="仿宋_GB2312" w:hAnsi="仿宋" w:hint="eastAsia"/>
          <w:sz w:val="32"/>
          <w:szCs w:val="32"/>
        </w:rPr>
        <w:t>14</w:t>
      </w:r>
      <w:r>
        <w:rPr>
          <w:rFonts w:ascii="仿宋_GB2312" w:eastAsia="仿宋_GB2312" w:hAnsi="仿宋" w:hint="eastAsia"/>
          <w:sz w:val="32"/>
          <w:szCs w:val="32"/>
        </w:rPr>
        <w:t>号</w:t>
      </w:r>
      <w:r>
        <w:rPr>
          <w:rFonts w:ascii="仿宋_GB2312" w:eastAsia="仿宋_GB2312" w:hAnsi="仿宋" w:hint="eastAsia"/>
          <w:sz w:val="32"/>
          <w:szCs w:val="32"/>
        </w:rPr>
        <w:t>,</w:t>
      </w:r>
      <w:r>
        <w:rPr>
          <w:rFonts w:ascii="仿宋_GB2312" w:eastAsia="仿宋_GB2312" w:hAnsi="仿宋" w:hint="eastAsia"/>
          <w:sz w:val="32"/>
          <w:szCs w:val="32"/>
        </w:rPr>
        <w:t>以下简称“中招工作方案”）及相关文件规定，</w:t>
      </w:r>
      <w:r>
        <w:rPr>
          <w:rFonts w:ascii="仿宋_GB2312" w:eastAsia="仿宋_GB2312" w:hAnsi="仿宋" w:hint="eastAsia"/>
          <w:sz w:val="32"/>
          <w:szCs w:val="32"/>
        </w:rPr>
        <w:t>2022</w:t>
      </w:r>
      <w:r>
        <w:rPr>
          <w:rFonts w:ascii="仿宋_GB2312" w:eastAsia="仿宋_GB2312" w:hAnsi="仿宋" w:hint="eastAsia"/>
          <w:sz w:val="32"/>
          <w:szCs w:val="32"/>
        </w:rPr>
        <w:t>年的中考报名工作及体育考试项目报考工作将于</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7</w:t>
      </w:r>
      <w:r>
        <w:rPr>
          <w:rFonts w:ascii="仿宋_GB2312" w:eastAsia="仿宋_GB2312" w:hAnsi="仿宋"/>
          <w:sz w:val="32"/>
          <w:szCs w:val="32"/>
        </w:rPr>
        <w:t>-</w:t>
      </w:r>
      <w:r>
        <w:rPr>
          <w:rFonts w:ascii="仿宋_GB2312" w:eastAsia="仿宋_GB2312" w:hAnsi="仿宋" w:hint="eastAsia"/>
          <w:sz w:val="32"/>
          <w:szCs w:val="32"/>
        </w:rPr>
        <w:t>1</w:t>
      </w:r>
      <w:r>
        <w:rPr>
          <w:rFonts w:ascii="仿宋_GB2312" w:eastAsia="仿宋_GB2312" w:hAnsi="仿宋" w:hint="eastAsia"/>
          <w:sz w:val="32"/>
          <w:szCs w:val="32"/>
        </w:rPr>
        <w:t>2</w:t>
      </w:r>
      <w:r>
        <w:rPr>
          <w:rFonts w:ascii="仿宋_GB2312" w:eastAsia="仿宋_GB2312" w:hAnsi="仿宋" w:hint="eastAsia"/>
          <w:sz w:val="32"/>
          <w:szCs w:val="32"/>
        </w:rPr>
        <w:t>日进行。现将有关事项通知如下。</w:t>
      </w:r>
    </w:p>
    <w:p w:rsidR="002E7257" w:rsidRDefault="003E1783">
      <w:pPr>
        <w:adjustRightInd w:val="0"/>
        <w:snapToGrid w:val="0"/>
        <w:spacing w:line="50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一、报名准备工作</w:t>
      </w:r>
    </w:p>
    <w:p w:rsidR="002E7257" w:rsidRDefault="003E1783">
      <w:pPr>
        <w:adjustRightInd w:val="0"/>
        <w:snapToGrid w:val="0"/>
        <w:spacing w:line="500" w:lineRule="exact"/>
        <w:ind w:firstLineChars="196" w:firstLine="627"/>
        <w:rPr>
          <w:rFonts w:ascii="仿宋_GB2312" w:eastAsia="仿宋_GB2312" w:hAnsi="仿宋" w:cs="宋体"/>
          <w:sz w:val="32"/>
          <w:szCs w:val="32"/>
        </w:rPr>
      </w:pPr>
      <w:r>
        <w:rPr>
          <w:rFonts w:ascii="仿宋_GB2312" w:eastAsia="仿宋_GB2312" w:hAnsi="仿宋" w:hint="eastAsia"/>
          <w:sz w:val="32"/>
          <w:szCs w:val="32"/>
        </w:rPr>
        <w:t>中考报名工作政策性强、要求高，</w:t>
      </w:r>
      <w:r>
        <w:rPr>
          <w:rFonts w:ascii="仿宋_GB2312" w:eastAsia="仿宋_GB2312" w:hAnsi="仿宋" w:hint="eastAsia"/>
          <w:sz w:val="32"/>
          <w:szCs w:val="32"/>
        </w:rPr>
        <w:t>关乎</w:t>
      </w:r>
      <w:r>
        <w:rPr>
          <w:rFonts w:ascii="仿宋_GB2312" w:eastAsia="仿宋_GB2312" w:hAnsi="仿宋" w:hint="eastAsia"/>
          <w:sz w:val="32"/>
          <w:szCs w:val="32"/>
        </w:rPr>
        <w:t>考生</w:t>
      </w:r>
      <w:r>
        <w:rPr>
          <w:rFonts w:ascii="仿宋_GB2312" w:eastAsia="仿宋_GB2312" w:hAnsi="仿宋" w:cs="宋体" w:hint="eastAsia"/>
          <w:sz w:val="32"/>
          <w:szCs w:val="32"/>
        </w:rPr>
        <w:t>的切身利益。各区教育局、各区招考</w:t>
      </w:r>
      <w:r>
        <w:rPr>
          <w:rFonts w:ascii="仿宋_GB2312" w:eastAsia="仿宋_GB2312" w:hAnsi="仿宋" w:cs="宋体" w:hint="eastAsia"/>
          <w:sz w:val="32"/>
          <w:szCs w:val="32"/>
        </w:rPr>
        <w:t>中心</w:t>
      </w:r>
      <w:r>
        <w:rPr>
          <w:rFonts w:ascii="仿宋_GB2312" w:eastAsia="仿宋_GB2312" w:hAnsi="仿宋" w:cs="宋体" w:hint="eastAsia"/>
          <w:sz w:val="32"/>
          <w:szCs w:val="32"/>
        </w:rPr>
        <w:t>（以下统称“考区”）要高度重视，加强组织领导，各报名点要统筹协调，认真做好报名的各项准备工作。</w:t>
      </w:r>
    </w:p>
    <w:p w:rsidR="002E7257" w:rsidRDefault="003E1783">
      <w:pPr>
        <w:adjustRightInd w:val="0"/>
        <w:snapToGrid w:val="0"/>
        <w:spacing w:line="50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（一）分工明确，责任到人</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各报名点</w:t>
      </w:r>
      <w:r>
        <w:rPr>
          <w:rFonts w:ascii="仿宋_GB2312" w:eastAsia="仿宋_GB2312" w:hAnsi="仿宋" w:hint="eastAsia"/>
          <w:sz w:val="32"/>
          <w:szCs w:val="32"/>
        </w:rPr>
        <w:t>要</w:t>
      </w:r>
      <w:r>
        <w:rPr>
          <w:rFonts w:ascii="仿宋_GB2312" w:eastAsia="仿宋_GB2312" w:hAnsi="仿宋_GB2312" w:cs="仿宋_GB2312" w:hint="eastAsia"/>
          <w:color w:val="000000"/>
          <w:sz w:val="32"/>
          <w:szCs w:val="32"/>
        </w:rPr>
        <w:t>明确责任</w:t>
      </w:r>
      <w:r>
        <w:rPr>
          <w:rFonts w:ascii="仿宋_GB2312" w:eastAsia="仿宋_GB2312" w:hAnsi="仿宋_GB2312" w:cs="仿宋_GB2312" w:hint="eastAsia"/>
          <w:color w:val="000000"/>
          <w:sz w:val="32"/>
          <w:szCs w:val="32"/>
        </w:rPr>
        <w:t>部门及责任</w:t>
      </w:r>
      <w:r>
        <w:rPr>
          <w:rFonts w:ascii="仿宋_GB2312" w:eastAsia="仿宋_GB2312" w:hAnsi="仿宋_GB2312" w:cs="仿宋_GB2312" w:hint="eastAsia"/>
          <w:color w:val="000000"/>
          <w:sz w:val="32"/>
          <w:szCs w:val="32"/>
        </w:rPr>
        <w:t>人</w:t>
      </w:r>
      <w:r>
        <w:rPr>
          <w:rFonts w:ascii="仿宋_GB2312" w:eastAsia="仿宋_GB2312" w:hAnsi="仿宋" w:hint="eastAsia"/>
          <w:sz w:val="32"/>
          <w:szCs w:val="32"/>
        </w:rPr>
        <w:t>，</w:t>
      </w:r>
      <w:r>
        <w:rPr>
          <w:rFonts w:ascii="仿宋_GB2312" w:eastAsia="仿宋_GB2312" w:hAnsi="仿宋" w:hint="eastAsia"/>
          <w:sz w:val="32"/>
          <w:szCs w:val="32"/>
        </w:rPr>
        <w:t>制定</w:t>
      </w:r>
      <w:r>
        <w:rPr>
          <w:rFonts w:ascii="仿宋_GB2312" w:eastAsia="仿宋_GB2312" w:hAnsi="仿宋" w:hint="eastAsia"/>
          <w:sz w:val="32"/>
          <w:szCs w:val="32"/>
        </w:rPr>
        <w:t>报名工作</w:t>
      </w:r>
      <w:r>
        <w:rPr>
          <w:rFonts w:ascii="仿宋_GB2312" w:eastAsia="仿宋_GB2312" w:hAnsi="仿宋" w:hint="eastAsia"/>
          <w:sz w:val="32"/>
          <w:szCs w:val="32"/>
        </w:rPr>
        <w:t>方案</w:t>
      </w:r>
      <w:r>
        <w:rPr>
          <w:rFonts w:ascii="仿宋_GB2312" w:eastAsia="仿宋_GB2312" w:hAnsi="仿宋" w:hint="eastAsia"/>
          <w:sz w:val="32"/>
          <w:szCs w:val="32"/>
        </w:rPr>
        <w:t>（含疫情防控）</w:t>
      </w:r>
      <w:r>
        <w:rPr>
          <w:rFonts w:ascii="仿宋_GB2312" w:eastAsia="仿宋_GB2312" w:hAnsi="仿宋" w:hint="eastAsia"/>
          <w:sz w:val="32"/>
          <w:szCs w:val="32"/>
        </w:rPr>
        <w:t>，在通风场地分批组织考生报名</w:t>
      </w:r>
      <w:r>
        <w:rPr>
          <w:rFonts w:ascii="仿宋_GB2312" w:eastAsia="仿宋_GB2312" w:hAnsi="仿宋" w:hint="eastAsia"/>
          <w:sz w:val="32"/>
          <w:szCs w:val="32"/>
        </w:rPr>
        <w:t>，并严格</w:t>
      </w:r>
      <w:r>
        <w:rPr>
          <w:rFonts w:ascii="仿宋_GB2312" w:eastAsia="仿宋_GB2312" w:hAnsi="仿宋" w:hint="eastAsia"/>
          <w:sz w:val="32"/>
          <w:szCs w:val="32"/>
        </w:rPr>
        <w:t>按照</w:t>
      </w:r>
      <w:r>
        <w:rPr>
          <w:rFonts w:ascii="仿宋_GB2312" w:eastAsia="仿宋_GB2312" w:hAnsi="仿宋" w:cs="仿宋_GB2312" w:hint="eastAsia"/>
          <w:bCs/>
          <w:sz w:val="32"/>
          <w:szCs w:val="32"/>
        </w:rPr>
        <w:t>疫情防控</w:t>
      </w:r>
      <w:r>
        <w:rPr>
          <w:rFonts w:ascii="仿宋_GB2312" w:eastAsia="仿宋_GB2312" w:hAnsi="仿宋" w:cs="仿宋_GB2312" w:hint="eastAsia"/>
          <w:bCs/>
          <w:sz w:val="32"/>
          <w:szCs w:val="32"/>
        </w:rPr>
        <w:t>的</w:t>
      </w:r>
      <w:r>
        <w:rPr>
          <w:rFonts w:ascii="仿宋_GB2312" w:eastAsia="仿宋_GB2312" w:hAnsi="仿宋" w:cs="仿宋_GB2312" w:hint="eastAsia"/>
          <w:bCs/>
          <w:sz w:val="32"/>
          <w:szCs w:val="32"/>
        </w:rPr>
        <w:t>要求，</w:t>
      </w:r>
      <w:r>
        <w:rPr>
          <w:rFonts w:ascii="仿宋_GB2312" w:eastAsia="仿宋_GB2312" w:hAnsi="仿宋" w:hint="eastAsia"/>
          <w:sz w:val="32"/>
          <w:szCs w:val="32"/>
        </w:rPr>
        <w:t>做好确认场地消毒、考生体温检测登记、异常情况处置和现场引导等工作，确保报名确认工作顺利进行</w:t>
      </w:r>
      <w:r>
        <w:rPr>
          <w:rFonts w:ascii="仿宋_GB2312" w:eastAsia="仿宋_GB2312" w:hAnsi="仿宋" w:hint="eastAsia"/>
          <w:sz w:val="32"/>
          <w:szCs w:val="32"/>
        </w:rPr>
        <w:t>。</w:t>
      </w:r>
    </w:p>
    <w:p w:rsidR="002E7257" w:rsidRDefault="003E1783">
      <w:pPr>
        <w:adjustRightInd w:val="0"/>
        <w:snapToGrid w:val="0"/>
        <w:spacing w:line="500" w:lineRule="exact"/>
        <w:ind w:left="551"/>
        <w:rPr>
          <w:rFonts w:ascii="仿宋_GB2312" w:eastAsia="仿宋_GB2312" w:hAnsi="仿宋"/>
          <w:b/>
          <w:sz w:val="32"/>
          <w:szCs w:val="32"/>
        </w:rPr>
      </w:pPr>
      <w:r>
        <w:rPr>
          <w:rFonts w:ascii="仿宋_GB2312" w:eastAsia="仿宋_GB2312" w:hAnsi="仿宋" w:hint="eastAsia"/>
          <w:b/>
          <w:sz w:val="32"/>
          <w:szCs w:val="32"/>
        </w:rPr>
        <w:t>（二）做好工作人员的培训工作</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报名点（学校）应做好工作人员的职业道德教育、法制教育，组织签订保密承诺书，切实增强工作人员的保密意识、责任意识</w:t>
      </w:r>
      <w:r>
        <w:rPr>
          <w:rFonts w:ascii="仿宋_GB2312" w:eastAsia="仿宋_GB2312" w:hAnsi="仿宋" w:hint="eastAsia"/>
          <w:sz w:val="32"/>
          <w:szCs w:val="32"/>
        </w:rPr>
        <w:t>，</w:t>
      </w:r>
      <w:r>
        <w:rPr>
          <w:rFonts w:ascii="仿宋_GB2312" w:eastAsia="仿宋_GB2312" w:hAnsi="仿宋" w:cs="宋体" w:hint="eastAsia"/>
          <w:sz w:val="32"/>
          <w:szCs w:val="32"/>
        </w:rPr>
        <w:t>加强考生信息管理，防止信息泄露。</w:t>
      </w:r>
      <w:r>
        <w:rPr>
          <w:rFonts w:ascii="仿宋_GB2312" w:eastAsia="仿宋_GB2312" w:hAnsi="仿宋" w:hint="eastAsia"/>
          <w:sz w:val="32"/>
          <w:szCs w:val="32"/>
        </w:rPr>
        <w:t>系统管理员要严格按照要求设置用户权限，系统用户要妥善保管账户密码。报名点要认真组织培训，相关人员能准确理解中招工作方案，明悉报名工作安排与流程，并向考生和家长</w:t>
      </w:r>
      <w:r>
        <w:rPr>
          <w:rFonts w:ascii="仿宋_GB2312" w:eastAsia="仿宋_GB2312" w:hAnsi="仿宋" w:hint="eastAsia"/>
          <w:sz w:val="32"/>
          <w:szCs w:val="32"/>
        </w:rPr>
        <w:t>精准</w:t>
      </w:r>
      <w:r>
        <w:rPr>
          <w:rFonts w:ascii="仿宋_GB2312" w:eastAsia="仿宋_GB2312" w:hAnsi="仿宋" w:hint="eastAsia"/>
          <w:sz w:val="32"/>
          <w:szCs w:val="32"/>
        </w:rPr>
        <w:t>解读。各报名点应</w:t>
      </w:r>
      <w:r>
        <w:rPr>
          <w:rFonts w:ascii="仿宋_GB2312" w:eastAsia="仿宋_GB2312" w:hAnsi="仿宋" w:cs="宋体" w:hint="eastAsia"/>
          <w:sz w:val="32"/>
          <w:szCs w:val="32"/>
        </w:rPr>
        <w:t>指定专人对考生信息进行审核，确保采集的考生信息完整、准确、安全。</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市教育招生考试中心（以下简称“市招考中心”）将于</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6</w:t>
      </w:r>
      <w:r>
        <w:rPr>
          <w:rFonts w:ascii="仿宋_GB2312" w:eastAsia="仿宋_GB2312" w:hAnsi="仿宋" w:hint="eastAsia"/>
          <w:sz w:val="32"/>
          <w:szCs w:val="32"/>
        </w:rPr>
        <w:t>日</w:t>
      </w:r>
      <w:r>
        <w:rPr>
          <w:rFonts w:ascii="仿宋_GB2312" w:eastAsia="仿宋_GB2312" w:hAnsi="仿宋" w:hint="eastAsia"/>
          <w:sz w:val="32"/>
          <w:szCs w:val="32"/>
        </w:rPr>
        <w:t>前</w:t>
      </w:r>
      <w:r>
        <w:rPr>
          <w:rFonts w:ascii="仿宋_GB2312" w:eastAsia="仿宋_GB2312" w:hAnsi="仿宋" w:hint="eastAsia"/>
          <w:sz w:val="32"/>
          <w:szCs w:val="32"/>
        </w:rPr>
        <w:t>组织报名工作线上培训，解读中招政策要点和报名系统操作，各报名点负责报名数据管理工作的人员参加。</w:t>
      </w:r>
    </w:p>
    <w:p w:rsidR="002E7257" w:rsidRDefault="003E1783">
      <w:pPr>
        <w:adjustRightInd w:val="0"/>
        <w:snapToGrid w:val="0"/>
        <w:spacing w:line="500" w:lineRule="exact"/>
        <w:ind w:left="551"/>
        <w:rPr>
          <w:rFonts w:ascii="仿宋_GB2312" w:eastAsia="仿宋_GB2312" w:hAnsi="仿宋"/>
          <w:b/>
          <w:sz w:val="32"/>
          <w:szCs w:val="32"/>
        </w:rPr>
      </w:pPr>
      <w:r>
        <w:rPr>
          <w:rFonts w:ascii="仿宋_GB2312" w:eastAsia="仿宋_GB2312" w:hAnsi="仿宋" w:hint="eastAsia"/>
          <w:b/>
          <w:sz w:val="32"/>
          <w:szCs w:val="32"/>
        </w:rPr>
        <w:t>（三）做好设备及系统软件的准备工作</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中考报名采用网上报名的方式，各考区和报名点应做好中考报名软硬件的维护、配置和安</w:t>
      </w:r>
      <w:r>
        <w:rPr>
          <w:rFonts w:ascii="仿宋_GB2312" w:eastAsia="仿宋_GB2312" w:hAnsi="仿宋" w:hint="eastAsia"/>
          <w:sz w:val="32"/>
          <w:szCs w:val="32"/>
        </w:rPr>
        <w:t>装工作。各考区和报名点应提前访问厦门市中招信息管理系统网站（</w:t>
      </w:r>
      <w:r>
        <w:rPr>
          <w:rFonts w:ascii="仿宋_GB2312" w:eastAsia="仿宋_GB2312" w:hAnsi="仿宋" w:hint="eastAsia"/>
          <w:sz w:val="32"/>
          <w:szCs w:val="32"/>
        </w:rPr>
        <w:t>https://zz.xmzskszx.net:88</w:t>
      </w:r>
      <w:r>
        <w:rPr>
          <w:rFonts w:ascii="仿宋_GB2312" w:eastAsia="仿宋_GB2312" w:hAnsi="仿宋" w:hint="eastAsia"/>
          <w:sz w:val="32"/>
          <w:szCs w:val="32"/>
        </w:rPr>
        <w:t>）下载安装</w:t>
      </w:r>
      <w:r>
        <w:rPr>
          <w:rFonts w:ascii="仿宋_GB2312" w:eastAsia="仿宋_GB2312" w:hAnsi="仿宋" w:hint="eastAsia"/>
          <w:sz w:val="32"/>
          <w:szCs w:val="32"/>
        </w:rPr>
        <w:t>JRE8.0</w:t>
      </w:r>
      <w:r>
        <w:rPr>
          <w:rFonts w:ascii="仿宋_GB2312" w:eastAsia="仿宋_GB2312" w:hAnsi="仿宋" w:hint="eastAsia"/>
          <w:sz w:val="32"/>
          <w:szCs w:val="32"/>
        </w:rPr>
        <w:t>及中招系统软件；同时应提前做好硬件设备的准备工作，硬件设备最低配置要求如下</w:t>
      </w:r>
      <w:r>
        <w:rPr>
          <w:rFonts w:ascii="仿宋_GB2312" w:eastAsia="仿宋_GB2312" w:hAnsi="仿宋" w:hint="eastAsia"/>
          <w:sz w:val="32"/>
          <w:szCs w:val="32"/>
        </w:rPr>
        <w:t>：</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525"/>
        <w:gridCol w:w="4620"/>
        <w:gridCol w:w="1528"/>
      </w:tblGrid>
      <w:tr w:rsidR="002E7257">
        <w:tc>
          <w:tcPr>
            <w:tcW w:w="826" w:type="dxa"/>
            <w:vAlign w:val="center"/>
          </w:tcPr>
          <w:p w:rsidR="002E7257" w:rsidRDefault="003E1783">
            <w:pPr>
              <w:adjustRightInd w:val="0"/>
              <w:snapToGrid w:val="0"/>
              <w:spacing w:line="500" w:lineRule="exact"/>
              <w:jc w:val="center"/>
              <w:rPr>
                <w:rFonts w:ascii="仿宋_GB2312" w:eastAsia="仿宋_GB2312" w:hAnsi="仿宋"/>
                <w:b/>
                <w:sz w:val="32"/>
                <w:szCs w:val="32"/>
              </w:rPr>
            </w:pPr>
            <w:r>
              <w:rPr>
                <w:rFonts w:ascii="仿宋_GB2312" w:eastAsia="仿宋_GB2312" w:hAnsi="仿宋" w:hint="eastAsia"/>
                <w:b/>
                <w:sz w:val="32"/>
                <w:szCs w:val="32"/>
              </w:rPr>
              <w:t>序号</w:t>
            </w:r>
          </w:p>
        </w:tc>
        <w:tc>
          <w:tcPr>
            <w:tcW w:w="2525" w:type="dxa"/>
            <w:vAlign w:val="center"/>
          </w:tcPr>
          <w:p w:rsidR="002E7257" w:rsidRDefault="003E1783">
            <w:pPr>
              <w:adjustRightInd w:val="0"/>
              <w:snapToGrid w:val="0"/>
              <w:spacing w:line="500" w:lineRule="exact"/>
              <w:jc w:val="center"/>
              <w:rPr>
                <w:rFonts w:ascii="仿宋_GB2312" w:eastAsia="仿宋_GB2312" w:hAnsi="仿宋"/>
                <w:b/>
                <w:sz w:val="32"/>
                <w:szCs w:val="32"/>
              </w:rPr>
            </w:pPr>
            <w:r>
              <w:rPr>
                <w:rFonts w:ascii="仿宋_GB2312" w:eastAsia="仿宋_GB2312" w:hAnsi="仿宋" w:hint="eastAsia"/>
                <w:b/>
                <w:sz w:val="32"/>
                <w:szCs w:val="32"/>
              </w:rPr>
              <w:t>设备名称</w:t>
            </w:r>
          </w:p>
        </w:tc>
        <w:tc>
          <w:tcPr>
            <w:tcW w:w="4620" w:type="dxa"/>
            <w:vAlign w:val="center"/>
          </w:tcPr>
          <w:p w:rsidR="002E7257" w:rsidRDefault="003E1783">
            <w:pPr>
              <w:adjustRightInd w:val="0"/>
              <w:snapToGrid w:val="0"/>
              <w:spacing w:line="500" w:lineRule="exact"/>
              <w:jc w:val="center"/>
              <w:rPr>
                <w:rFonts w:ascii="仿宋_GB2312" w:eastAsia="仿宋_GB2312" w:hAnsi="仿宋"/>
                <w:b/>
                <w:sz w:val="32"/>
                <w:szCs w:val="32"/>
              </w:rPr>
            </w:pPr>
            <w:r>
              <w:rPr>
                <w:rFonts w:ascii="仿宋_GB2312" w:eastAsia="仿宋_GB2312" w:hAnsi="仿宋" w:hint="eastAsia"/>
                <w:b/>
                <w:sz w:val="32"/>
                <w:szCs w:val="32"/>
              </w:rPr>
              <w:t>最低配置要求</w:t>
            </w:r>
          </w:p>
        </w:tc>
        <w:tc>
          <w:tcPr>
            <w:tcW w:w="1528" w:type="dxa"/>
            <w:vAlign w:val="center"/>
          </w:tcPr>
          <w:p w:rsidR="002E7257" w:rsidRDefault="003E1783">
            <w:pPr>
              <w:adjustRightInd w:val="0"/>
              <w:snapToGrid w:val="0"/>
              <w:spacing w:line="500" w:lineRule="exact"/>
              <w:jc w:val="center"/>
              <w:rPr>
                <w:rFonts w:ascii="仿宋_GB2312" w:eastAsia="仿宋_GB2312" w:hAnsi="仿宋"/>
                <w:b/>
                <w:sz w:val="32"/>
                <w:szCs w:val="32"/>
              </w:rPr>
            </w:pPr>
            <w:r>
              <w:rPr>
                <w:rFonts w:ascii="仿宋_GB2312" w:eastAsia="仿宋_GB2312" w:hAnsi="仿宋" w:hint="eastAsia"/>
                <w:b/>
                <w:sz w:val="32"/>
                <w:szCs w:val="32"/>
              </w:rPr>
              <w:t>备注</w:t>
            </w:r>
          </w:p>
        </w:tc>
      </w:tr>
      <w:tr w:rsidR="002E7257">
        <w:tc>
          <w:tcPr>
            <w:tcW w:w="826" w:type="dxa"/>
            <w:vAlign w:val="center"/>
          </w:tcPr>
          <w:p w:rsidR="002E7257" w:rsidRDefault="003E1783">
            <w:pPr>
              <w:adjustRightInd w:val="0"/>
              <w:snapToGrid w:val="0"/>
              <w:spacing w:line="500" w:lineRule="exact"/>
              <w:jc w:val="center"/>
              <w:rPr>
                <w:rFonts w:ascii="仿宋_GB2312" w:eastAsia="仿宋_GB2312" w:hAnsi="仿宋"/>
                <w:sz w:val="32"/>
                <w:szCs w:val="32"/>
              </w:rPr>
            </w:pPr>
            <w:r>
              <w:rPr>
                <w:rFonts w:ascii="仿宋_GB2312" w:eastAsia="仿宋_GB2312" w:hAnsi="仿宋"/>
                <w:sz w:val="32"/>
                <w:szCs w:val="32"/>
              </w:rPr>
              <w:t>1</w:t>
            </w:r>
          </w:p>
        </w:tc>
        <w:tc>
          <w:tcPr>
            <w:tcW w:w="2525" w:type="dxa"/>
            <w:vAlign w:val="center"/>
          </w:tcPr>
          <w:p w:rsidR="002E7257" w:rsidRDefault="003E1783">
            <w:pPr>
              <w:adjustRightInd w:val="0"/>
              <w:snapToGrid w:val="0"/>
              <w:spacing w:line="500" w:lineRule="exact"/>
              <w:rPr>
                <w:rFonts w:ascii="仿宋_GB2312" w:eastAsia="仿宋_GB2312" w:hAnsi="仿宋"/>
                <w:sz w:val="32"/>
                <w:szCs w:val="32"/>
              </w:rPr>
            </w:pPr>
            <w:r>
              <w:rPr>
                <w:rFonts w:ascii="仿宋_GB2312" w:eastAsia="仿宋_GB2312" w:hAnsi="仿宋" w:hint="eastAsia"/>
                <w:sz w:val="32"/>
                <w:szCs w:val="32"/>
              </w:rPr>
              <w:t>计算机</w:t>
            </w:r>
          </w:p>
        </w:tc>
        <w:tc>
          <w:tcPr>
            <w:tcW w:w="4620" w:type="dxa"/>
          </w:tcPr>
          <w:p w:rsidR="002E7257" w:rsidRDefault="003E1783">
            <w:pPr>
              <w:adjustRightInd w:val="0"/>
              <w:snapToGrid w:val="0"/>
              <w:spacing w:line="500" w:lineRule="exact"/>
              <w:rPr>
                <w:rFonts w:ascii="仿宋_GB2312" w:eastAsia="仿宋_GB2312" w:hAnsi="仿宋"/>
                <w:spacing w:val="-20"/>
                <w:sz w:val="32"/>
                <w:szCs w:val="32"/>
                <w:highlight w:val="yellow"/>
              </w:rPr>
            </w:pPr>
            <w:r>
              <w:rPr>
                <w:rFonts w:ascii="仿宋_GB2312" w:eastAsia="仿宋_GB2312" w:hAnsi="仿宋"/>
                <w:spacing w:val="-20"/>
                <w:sz w:val="32"/>
                <w:szCs w:val="32"/>
              </w:rPr>
              <w:t>P41.8G</w:t>
            </w:r>
            <w:r>
              <w:rPr>
                <w:rFonts w:ascii="仿宋_GB2312" w:eastAsia="仿宋_GB2312" w:hAnsi="仿宋" w:hint="eastAsia"/>
                <w:spacing w:val="-20"/>
                <w:sz w:val="32"/>
                <w:szCs w:val="32"/>
              </w:rPr>
              <w:t>以上</w:t>
            </w:r>
            <w:r>
              <w:rPr>
                <w:rFonts w:ascii="仿宋_GB2312" w:eastAsia="仿宋_GB2312" w:hAnsi="仿宋"/>
                <w:spacing w:val="-20"/>
                <w:sz w:val="32"/>
                <w:szCs w:val="32"/>
              </w:rPr>
              <w:t>/1 G RAM/</w:t>
            </w:r>
            <w:r>
              <w:rPr>
                <w:rFonts w:ascii="仿宋_GB2312" w:eastAsia="仿宋_GB2312" w:hAnsi="仿宋" w:hint="eastAsia"/>
                <w:spacing w:val="-20"/>
                <w:sz w:val="32"/>
                <w:szCs w:val="32"/>
              </w:rPr>
              <w:t>具备上网条件</w:t>
            </w:r>
          </w:p>
        </w:tc>
        <w:tc>
          <w:tcPr>
            <w:tcW w:w="1528" w:type="dxa"/>
            <w:vMerge w:val="restart"/>
            <w:vAlign w:val="center"/>
          </w:tcPr>
          <w:p w:rsidR="002E7257" w:rsidRDefault="003E1783">
            <w:pPr>
              <w:adjustRightInd w:val="0"/>
              <w:snapToGrid w:val="0"/>
              <w:spacing w:line="500" w:lineRule="exact"/>
              <w:jc w:val="center"/>
              <w:rPr>
                <w:rFonts w:ascii="仿宋_GB2312" w:eastAsia="仿宋_GB2312" w:hAnsi="仿宋"/>
                <w:sz w:val="32"/>
                <w:szCs w:val="32"/>
              </w:rPr>
            </w:pPr>
            <w:r>
              <w:rPr>
                <w:rFonts w:ascii="仿宋_GB2312" w:eastAsia="仿宋_GB2312" w:hAnsi="仿宋" w:hint="eastAsia"/>
                <w:sz w:val="32"/>
                <w:szCs w:val="32"/>
              </w:rPr>
              <w:t>报名点</w:t>
            </w:r>
          </w:p>
          <w:p w:rsidR="002E7257" w:rsidRDefault="003E1783">
            <w:pPr>
              <w:adjustRightInd w:val="0"/>
              <w:snapToGrid w:val="0"/>
              <w:spacing w:line="500" w:lineRule="exact"/>
              <w:jc w:val="center"/>
              <w:rPr>
                <w:rFonts w:ascii="仿宋_GB2312" w:eastAsia="仿宋_GB2312" w:hAnsi="仿宋"/>
                <w:sz w:val="32"/>
                <w:szCs w:val="32"/>
              </w:rPr>
            </w:pPr>
            <w:r>
              <w:rPr>
                <w:rFonts w:ascii="仿宋_GB2312" w:eastAsia="仿宋_GB2312" w:hAnsi="仿宋" w:hint="eastAsia"/>
                <w:sz w:val="32"/>
                <w:szCs w:val="32"/>
              </w:rPr>
              <w:t>必备</w:t>
            </w:r>
          </w:p>
        </w:tc>
      </w:tr>
      <w:tr w:rsidR="002E7257">
        <w:trPr>
          <w:trHeight w:val="430"/>
        </w:trPr>
        <w:tc>
          <w:tcPr>
            <w:tcW w:w="826" w:type="dxa"/>
            <w:vAlign w:val="center"/>
          </w:tcPr>
          <w:p w:rsidR="002E7257" w:rsidRDefault="003E1783">
            <w:pPr>
              <w:adjustRightInd w:val="0"/>
              <w:snapToGrid w:val="0"/>
              <w:spacing w:line="500" w:lineRule="exact"/>
              <w:jc w:val="center"/>
              <w:rPr>
                <w:rFonts w:ascii="仿宋_GB2312" w:eastAsia="仿宋_GB2312" w:hAnsi="仿宋"/>
                <w:sz w:val="32"/>
                <w:szCs w:val="32"/>
              </w:rPr>
            </w:pPr>
            <w:r>
              <w:rPr>
                <w:rFonts w:ascii="仿宋_GB2312" w:eastAsia="仿宋_GB2312" w:hAnsi="仿宋"/>
                <w:sz w:val="32"/>
                <w:szCs w:val="32"/>
              </w:rPr>
              <w:t>2</w:t>
            </w:r>
          </w:p>
        </w:tc>
        <w:tc>
          <w:tcPr>
            <w:tcW w:w="2525" w:type="dxa"/>
          </w:tcPr>
          <w:p w:rsidR="002E7257" w:rsidRDefault="003E1783">
            <w:pPr>
              <w:adjustRightInd w:val="0"/>
              <w:snapToGrid w:val="0"/>
              <w:spacing w:line="500" w:lineRule="exact"/>
              <w:rPr>
                <w:rFonts w:ascii="仿宋_GB2312" w:eastAsia="仿宋_GB2312" w:hAnsi="仿宋"/>
                <w:spacing w:val="-20"/>
                <w:sz w:val="32"/>
                <w:szCs w:val="32"/>
              </w:rPr>
            </w:pPr>
            <w:r>
              <w:rPr>
                <w:rFonts w:ascii="仿宋_GB2312" w:eastAsia="仿宋_GB2312" w:hAnsi="仿宋" w:hint="eastAsia"/>
                <w:spacing w:val="-20"/>
                <w:sz w:val="32"/>
                <w:szCs w:val="32"/>
              </w:rPr>
              <w:t>摄像头或数码相机</w:t>
            </w:r>
          </w:p>
        </w:tc>
        <w:tc>
          <w:tcPr>
            <w:tcW w:w="4620" w:type="dxa"/>
            <w:vAlign w:val="center"/>
          </w:tcPr>
          <w:p w:rsidR="002E7257" w:rsidRDefault="003E1783">
            <w:pPr>
              <w:adjustRightInd w:val="0"/>
              <w:snapToGrid w:val="0"/>
              <w:spacing w:line="500" w:lineRule="exact"/>
              <w:rPr>
                <w:rFonts w:ascii="仿宋_GB2312" w:eastAsia="仿宋_GB2312" w:hAnsi="仿宋"/>
                <w:sz w:val="32"/>
                <w:szCs w:val="32"/>
              </w:rPr>
            </w:pPr>
            <w:r>
              <w:rPr>
                <w:rFonts w:ascii="仿宋_GB2312" w:eastAsia="仿宋_GB2312" w:hAnsi="仿宋"/>
                <w:sz w:val="32"/>
                <w:szCs w:val="32"/>
              </w:rPr>
              <w:t>200</w:t>
            </w:r>
            <w:r>
              <w:rPr>
                <w:rFonts w:ascii="仿宋_GB2312" w:eastAsia="仿宋_GB2312" w:hAnsi="仿宋" w:hint="eastAsia"/>
                <w:sz w:val="32"/>
                <w:szCs w:val="32"/>
              </w:rPr>
              <w:t>万像素以上</w:t>
            </w:r>
          </w:p>
        </w:tc>
        <w:tc>
          <w:tcPr>
            <w:tcW w:w="1528" w:type="dxa"/>
            <w:vMerge/>
          </w:tcPr>
          <w:p w:rsidR="002E7257" w:rsidRDefault="002E7257">
            <w:pPr>
              <w:adjustRightInd w:val="0"/>
              <w:snapToGrid w:val="0"/>
              <w:spacing w:line="500" w:lineRule="exact"/>
              <w:rPr>
                <w:rFonts w:ascii="仿宋_GB2312" w:eastAsia="仿宋_GB2312" w:hAnsi="仿宋"/>
                <w:sz w:val="32"/>
                <w:szCs w:val="32"/>
              </w:rPr>
            </w:pPr>
          </w:p>
        </w:tc>
      </w:tr>
      <w:tr w:rsidR="002E7257">
        <w:trPr>
          <w:trHeight w:val="410"/>
        </w:trPr>
        <w:tc>
          <w:tcPr>
            <w:tcW w:w="826" w:type="dxa"/>
            <w:vAlign w:val="center"/>
          </w:tcPr>
          <w:p w:rsidR="002E7257" w:rsidRDefault="003E1783">
            <w:pPr>
              <w:adjustRightInd w:val="0"/>
              <w:snapToGrid w:val="0"/>
              <w:spacing w:line="500" w:lineRule="exact"/>
              <w:jc w:val="center"/>
              <w:rPr>
                <w:rFonts w:ascii="仿宋_GB2312" w:eastAsia="仿宋_GB2312" w:hAnsi="仿宋"/>
                <w:sz w:val="32"/>
                <w:szCs w:val="32"/>
              </w:rPr>
            </w:pPr>
            <w:r>
              <w:rPr>
                <w:rFonts w:ascii="仿宋_GB2312" w:eastAsia="仿宋_GB2312" w:hAnsi="仿宋"/>
                <w:sz w:val="32"/>
                <w:szCs w:val="32"/>
              </w:rPr>
              <w:t>3</w:t>
            </w:r>
          </w:p>
        </w:tc>
        <w:tc>
          <w:tcPr>
            <w:tcW w:w="2525" w:type="dxa"/>
          </w:tcPr>
          <w:p w:rsidR="002E7257" w:rsidRDefault="003E1783">
            <w:pPr>
              <w:adjustRightInd w:val="0"/>
              <w:snapToGrid w:val="0"/>
              <w:spacing w:line="500" w:lineRule="exact"/>
              <w:rPr>
                <w:rFonts w:ascii="仿宋_GB2312" w:eastAsia="仿宋_GB2312" w:hAnsi="仿宋"/>
                <w:sz w:val="32"/>
                <w:szCs w:val="32"/>
              </w:rPr>
            </w:pPr>
            <w:r>
              <w:rPr>
                <w:rFonts w:ascii="仿宋_GB2312" w:eastAsia="仿宋_GB2312" w:hAnsi="仿宋" w:hint="eastAsia"/>
                <w:sz w:val="32"/>
                <w:szCs w:val="32"/>
              </w:rPr>
              <w:t>激光打印机</w:t>
            </w:r>
          </w:p>
        </w:tc>
        <w:tc>
          <w:tcPr>
            <w:tcW w:w="4620" w:type="dxa"/>
          </w:tcPr>
          <w:p w:rsidR="002E7257" w:rsidRDefault="003E1783">
            <w:pPr>
              <w:adjustRightInd w:val="0"/>
              <w:snapToGrid w:val="0"/>
              <w:spacing w:line="500" w:lineRule="exact"/>
              <w:rPr>
                <w:rFonts w:ascii="仿宋_GB2312" w:eastAsia="仿宋_GB2312" w:hAnsi="仿宋"/>
                <w:sz w:val="32"/>
                <w:szCs w:val="32"/>
              </w:rPr>
            </w:pPr>
            <w:r>
              <w:rPr>
                <w:rFonts w:ascii="仿宋_GB2312" w:eastAsia="仿宋_GB2312" w:hAnsi="仿宋"/>
                <w:sz w:val="32"/>
                <w:szCs w:val="32"/>
              </w:rPr>
              <w:t>A4</w:t>
            </w:r>
            <w:r>
              <w:rPr>
                <w:rFonts w:ascii="仿宋_GB2312" w:eastAsia="仿宋_GB2312" w:hAnsi="仿宋" w:hint="eastAsia"/>
                <w:sz w:val="32"/>
                <w:szCs w:val="32"/>
              </w:rPr>
              <w:t>幅面</w:t>
            </w:r>
          </w:p>
        </w:tc>
        <w:tc>
          <w:tcPr>
            <w:tcW w:w="1528" w:type="dxa"/>
            <w:vMerge/>
          </w:tcPr>
          <w:p w:rsidR="002E7257" w:rsidRDefault="002E7257">
            <w:pPr>
              <w:adjustRightInd w:val="0"/>
              <w:snapToGrid w:val="0"/>
              <w:spacing w:line="500" w:lineRule="exact"/>
              <w:rPr>
                <w:rFonts w:ascii="仿宋_GB2312" w:eastAsia="仿宋_GB2312" w:hAnsi="仿宋"/>
                <w:sz w:val="32"/>
                <w:szCs w:val="32"/>
              </w:rPr>
            </w:pPr>
          </w:p>
        </w:tc>
      </w:tr>
      <w:tr w:rsidR="002E7257">
        <w:tc>
          <w:tcPr>
            <w:tcW w:w="826" w:type="dxa"/>
            <w:vAlign w:val="center"/>
          </w:tcPr>
          <w:p w:rsidR="002E7257" w:rsidRDefault="003E1783">
            <w:pPr>
              <w:adjustRightInd w:val="0"/>
              <w:snapToGrid w:val="0"/>
              <w:spacing w:line="500" w:lineRule="exact"/>
              <w:jc w:val="center"/>
              <w:rPr>
                <w:rFonts w:ascii="仿宋_GB2312" w:eastAsia="仿宋_GB2312" w:hAnsi="仿宋"/>
                <w:sz w:val="32"/>
                <w:szCs w:val="32"/>
              </w:rPr>
            </w:pPr>
            <w:r>
              <w:rPr>
                <w:rFonts w:ascii="仿宋_GB2312" w:eastAsia="仿宋_GB2312" w:hAnsi="仿宋"/>
                <w:sz w:val="32"/>
                <w:szCs w:val="32"/>
              </w:rPr>
              <w:t>4</w:t>
            </w:r>
          </w:p>
        </w:tc>
        <w:tc>
          <w:tcPr>
            <w:tcW w:w="2525" w:type="dxa"/>
            <w:vAlign w:val="center"/>
          </w:tcPr>
          <w:p w:rsidR="002E7257" w:rsidRDefault="003E1783">
            <w:pPr>
              <w:adjustRightInd w:val="0"/>
              <w:snapToGrid w:val="0"/>
              <w:spacing w:line="500" w:lineRule="exact"/>
              <w:rPr>
                <w:rFonts w:ascii="仿宋_GB2312" w:eastAsia="仿宋_GB2312" w:hAnsi="仿宋"/>
                <w:spacing w:val="-10"/>
                <w:sz w:val="32"/>
                <w:szCs w:val="32"/>
              </w:rPr>
            </w:pPr>
            <w:r>
              <w:rPr>
                <w:rFonts w:ascii="仿宋_GB2312" w:eastAsia="仿宋_GB2312" w:hAnsi="仿宋" w:hint="eastAsia"/>
                <w:spacing w:val="-10"/>
                <w:sz w:val="32"/>
                <w:szCs w:val="32"/>
              </w:rPr>
              <w:t>身份证读卡器</w:t>
            </w:r>
          </w:p>
        </w:tc>
        <w:tc>
          <w:tcPr>
            <w:tcW w:w="4620" w:type="dxa"/>
            <w:vAlign w:val="center"/>
          </w:tcPr>
          <w:p w:rsidR="002E7257" w:rsidRDefault="002E7257">
            <w:pPr>
              <w:adjustRightInd w:val="0"/>
              <w:snapToGrid w:val="0"/>
              <w:spacing w:line="500" w:lineRule="exact"/>
              <w:rPr>
                <w:rFonts w:ascii="仿宋_GB2312" w:eastAsia="仿宋_GB2312" w:hAnsi="仿宋"/>
                <w:spacing w:val="-10"/>
                <w:sz w:val="32"/>
                <w:szCs w:val="32"/>
              </w:rPr>
            </w:pPr>
          </w:p>
        </w:tc>
        <w:tc>
          <w:tcPr>
            <w:tcW w:w="1528" w:type="dxa"/>
            <w:vMerge/>
            <w:vAlign w:val="center"/>
          </w:tcPr>
          <w:p w:rsidR="002E7257" w:rsidRDefault="002E7257">
            <w:pPr>
              <w:adjustRightInd w:val="0"/>
              <w:snapToGrid w:val="0"/>
              <w:spacing w:line="500" w:lineRule="exact"/>
              <w:jc w:val="center"/>
              <w:rPr>
                <w:rFonts w:ascii="仿宋_GB2312" w:eastAsia="仿宋_GB2312" w:hAnsi="仿宋"/>
                <w:sz w:val="32"/>
                <w:szCs w:val="32"/>
              </w:rPr>
            </w:pPr>
          </w:p>
        </w:tc>
      </w:tr>
      <w:tr w:rsidR="002E7257">
        <w:tc>
          <w:tcPr>
            <w:tcW w:w="826" w:type="dxa"/>
            <w:vAlign w:val="center"/>
          </w:tcPr>
          <w:p w:rsidR="002E7257" w:rsidRDefault="003E1783">
            <w:pPr>
              <w:adjustRightInd w:val="0"/>
              <w:snapToGrid w:val="0"/>
              <w:spacing w:line="500" w:lineRule="exact"/>
              <w:jc w:val="center"/>
              <w:rPr>
                <w:rFonts w:ascii="仿宋_GB2312" w:eastAsia="仿宋_GB2312" w:hAnsi="仿宋"/>
                <w:sz w:val="32"/>
                <w:szCs w:val="32"/>
              </w:rPr>
            </w:pPr>
            <w:r>
              <w:rPr>
                <w:rFonts w:ascii="仿宋_GB2312" w:eastAsia="仿宋_GB2312" w:hAnsi="仿宋"/>
                <w:sz w:val="32"/>
                <w:szCs w:val="32"/>
              </w:rPr>
              <w:t>5</w:t>
            </w:r>
          </w:p>
        </w:tc>
        <w:tc>
          <w:tcPr>
            <w:tcW w:w="2525" w:type="dxa"/>
            <w:vAlign w:val="center"/>
          </w:tcPr>
          <w:p w:rsidR="002E7257" w:rsidRDefault="003E1783">
            <w:pPr>
              <w:adjustRightInd w:val="0"/>
              <w:snapToGrid w:val="0"/>
              <w:spacing w:line="500" w:lineRule="exact"/>
              <w:rPr>
                <w:rFonts w:ascii="仿宋_GB2312" w:eastAsia="仿宋_GB2312" w:hAnsi="仿宋"/>
                <w:spacing w:val="-10"/>
                <w:sz w:val="32"/>
                <w:szCs w:val="32"/>
              </w:rPr>
            </w:pPr>
            <w:r>
              <w:rPr>
                <w:rFonts w:ascii="仿宋_GB2312" w:eastAsia="仿宋_GB2312" w:hAnsi="仿宋" w:hint="eastAsia"/>
                <w:spacing w:val="-10"/>
                <w:sz w:val="32"/>
                <w:szCs w:val="32"/>
              </w:rPr>
              <w:t>彩色激光打印机</w:t>
            </w:r>
          </w:p>
        </w:tc>
        <w:tc>
          <w:tcPr>
            <w:tcW w:w="4620" w:type="dxa"/>
            <w:vAlign w:val="center"/>
          </w:tcPr>
          <w:p w:rsidR="002E7257" w:rsidRDefault="003E1783">
            <w:pPr>
              <w:adjustRightInd w:val="0"/>
              <w:snapToGrid w:val="0"/>
              <w:spacing w:line="500" w:lineRule="exact"/>
              <w:rPr>
                <w:rFonts w:ascii="仿宋_GB2312" w:eastAsia="仿宋_GB2312" w:hAnsi="仿宋"/>
                <w:spacing w:val="-10"/>
                <w:sz w:val="32"/>
                <w:szCs w:val="32"/>
              </w:rPr>
            </w:pPr>
            <w:r>
              <w:rPr>
                <w:rFonts w:ascii="仿宋_GB2312" w:eastAsia="仿宋_GB2312" w:hAnsi="仿宋"/>
                <w:spacing w:val="-10"/>
                <w:sz w:val="32"/>
                <w:szCs w:val="32"/>
              </w:rPr>
              <w:t>A4</w:t>
            </w:r>
            <w:r>
              <w:rPr>
                <w:rFonts w:ascii="仿宋_GB2312" w:eastAsia="仿宋_GB2312" w:hAnsi="仿宋" w:hint="eastAsia"/>
                <w:spacing w:val="-10"/>
                <w:sz w:val="32"/>
                <w:szCs w:val="32"/>
              </w:rPr>
              <w:t>幅面</w:t>
            </w:r>
          </w:p>
        </w:tc>
        <w:tc>
          <w:tcPr>
            <w:tcW w:w="1528" w:type="dxa"/>
            <w:vAlign w:val="center"/>
          </w:tcPr>
          <w:p w:rsidR="002E7257" w:rsidRDefault="003E1783">
            <w:pPr>
              <w:adjustRightInd w:val="0"/>
              <w:snapToGrid w:val="0"/>
              <w:spacing w:line="500" w:lineRule="exact"/>
              <w:jc w:val="center"/>
              <w:rPr>
                <w:rFonts w:ascii="仿宋_GB2312" w:eastAsia="仿宋_GB2312" w:hAnsi="仿宋"/>
                <w:sz w:val="32"/>
                <w:szCs w:val="32"/>
              </w:rPr>
            </w:pPr>
            <w:r>
              <w:rPr>
                <w:rFonts w:ascii="仿宋_GB2312" w:eastAsia="仿宋_GB2312" w:hAnsi="仿宋" w:hint="eastAsia"/>
                <w:sz w:val="32"/>
                <w:szCs w:val="32"/>
              </w:rPr>
              <w:t>考区必备</w:t>
            </w:r>
          </w:p>
        </w:tc>
      </w:tr>
    </w:tbl>
    <w:p w:rsidR="002E7257" w:rsidRDefault="003E1783">
      <w:pPr>
        <w:adjustRightInd w:val="0"/>
        <w:snapToGrid w:val="0"/>
        <w:spacing w:line="5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二、报名事项说明</w:t>
      </w:r>
    </w:p>
    <w:p w:rsidR="002E7257" w:rsidRDefault="003E1783">
      <w:pPr>
        <w:adjustRightInd w:val="0"/>
        <w:snapToGrid w:val="0"/>
        <w:spacing w:line="50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（一）报名对象</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具有本市学籍的应届初中毕业生（以下统称为“在校生”）。具有本市户籍在外地就读的应届初中毕业生；具有同等学历的本市户籍社会青年</w:t>
      </w:r>
      <w:r>
        <w:rPr>
          <w:rFonts w:ascii="仿宋_GB2312" w:eastAsia="仿宋_GB2312" w:hAnsi="仿宋"/>
          <w:sz w:val="32"/>
          <w:szCs w:val="32"/>
        </w:rPr>
        <w:t>(</w:t>
      </w:r>
      <w:r>
        <w:rPr>
          <w:rFonts w:ascii="仿宋_GB2312" w:eastAsia="仿宋_GB2312" w:hAnsi="仿宋" w:hint="eastAsia"/>
          <w:sz w:val="32"/>
          <w:szCs w:val="32"/>
        </w:rPr>
        <w:t>以下统称为“社会考生”）。</w:t>
      </w:r>
    </w:p>
    <w:p w:rsidR="002E7257" w:rsidRDefault="003E1783">
      <w:pPr>
        <w:adjustRightInd w:val="0"/>
        <w:snapToGrid w:val="0"/>
        <w:spacing w:line="5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（二）报名地点</w:t>
      </w:r>
    </w:p>
    <w:p w:rsidR="002E7257" w:rsidRDefault="003E178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全市划分为三个招生报名片区，即思明</w:t>
      </w:r>
      <w:r>
        <w:rPr>
          <w:rFonts w:ascii="仿宋_GB2312" w:eastAsia="仿宋_GB2312" w:hAnsi="仿宋"/>
          <w:sz w:val="32"/>
          <w:szCs w:val="32"/>
        </w:rPr>
        <w:t>/</w:t>
      </w:r>
      <w:r>
        <w:rPr>
          <w:rFonts w:ascii="仿宋_GB2312" w:eastAsia="仿宋_GB2312" w:hAnsi="仿宋" w:hint="eastAsia"/>
          <w:sz w:val="32"/>
          <w:szCs w:val="32"/>
        </w:rPr>
        <w:t>湖里片区、集美</w:t>
      </w:r>
      <w:r>
        <w:rPr>
          <w:rFonts w:ascii="仿宋_GB2312" w:eastAsia="仿宋_GB2312" w:hAnsi="仿宋"/>
          <w:sz w:val="32"/>
          <w:szCs w:val="32"/>
        </w:rPr>
        <w:t>/</w:t>
      </w:r>
      <w:r>
        <w:rPr>
          <w:rFonts w:ascii="仿宋_GB2312" w:eastAsia="仿宋_GB2312" w:hAnsi="仿宋" w:hint="eastAsia"/>
          <w:sz w:val="32"/>
          <w:szCs w:val="32"/>
        </w:rPr>
        <w:t>海沧片区、同安</w:t>
      </w:r>
      <w:r>
        <w:rPr>
          <w:rFonts w:ascii="仿宋_GB2312" w:eastAsia="仿宋_GB2312" w:hAnsi="仿宋"/>
          <w:sz w:val="32"/>
          <w:szCs w:val="32"/>
        </w:rPr>
        <w:t>/</w:t>
      </w:r>
      <w:r>
        <w:rPr>
          <w:rFonts w:ascii="仿宋_GB2312" w:eastAsia="仿宋_GB2312" w:hAnsi="仿宋" w:hint="eastAsia"/>
          <w:sz w:val="32"/>
          <w:szCs w:val="32"/>
        </w:rPr>
        <w:t>翔安片区。考生应按招生片区选择相应报名点：</w:t>
      </w:r>
    </w:p>
    <w:p w:rsidR="002E7257" w:rsidRDefault="003E1783">
      <w:pPr>
        <w:spacing w:line="500" w:lineRule="exact"/>
        <w:ind w:firstLine="636"/>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学籍所在校。应届考生原则上在学籍所在校报名。</w:t>
      </w:r>
    </w:p>
    <w:p w:rsidR="002E7257" w:rsidRDefault="003E1783">
      <w:pPr>
        <w:spacing w:line="500" w:lineRule="exact"/>
        <w:ind w:firstLine="636"/>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借读校。在本市公办学校借读的外地户籍考生在借读校报名。</w:t>
      </w:r>
    </w:p>
    <w:p w:rsidR="002E7257" w:rsidRDefault="003E1783">
      <w:pPr>
        <w:spacing w:line="500" w:lineRule="exact"/>
        <w:ind w:firstLine="636"/>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社会报名点。社会考生（含往届生）、在外地就读返厦参加中考的考生和补报名考生统一到户籍所在区社会报名点报名。各区社会报名点设置如下：</w:t>
      </w:r>
    </w:p>
    <w:tbl>
      <w:tblPr>
        <w:tblW w:w="0" w:type="auto"/>
        <w:jc w:val="center"/>
        <w:tblLayout w:type="fixed"/>
        <w:tblCellMar>
          <w:left w:w="0" w:type="dxa"/>
          <w:right w:w="0" w:type="dxa"/>
        </w:tblCellMar>
        <w:tblLook w:val="04A0" w:firstRow="1" w:lastRow="0" w:firstColumn="1" w:lastColumn="0" w:noHBand="0" w:noVBand="1"/>
      </w:tblPr>
      <w:tblGrid>
        <w:gridCol w:w="1293"/>
        <w:gridCol w:w="6540"/>
        <w:gridCol w:w="1267"/>
      </w:tblGrid>
      <w:tr w:rsidR="002E7257">
        <w:trPr>
          <w:trHeight w:val="600"/>
          <w:jc w:val="center"/>
        </w:trPr>
        <w:tc>
          <w:tcPr>
            <w:tcW w:w="1293" w:type="dxa"/>
            <w:tcBorders>
              <w:top w:val="single" w:sz="8" w:space="0" w:color="auto"/>
              <w:left w:val="single" w:sz="8" w:space="0" w:color="auto"/>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报名点</w:t>
            </w:r>
          </w:p>
        </w:tc>
        <w:tc>
          <w:tcPr>
            <w:tcW w:w="6540" w:type="dxa"/>
            <w:tcBorders>
              <w:top w:val="single" w:sz="8" w:space="0" w:color="auto"/>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地址</w:t>
            </w:r>
          </w:p>
        </w:tc>
        <w:tc>
          <w:tcPr>
            <w:tcW w:w="1267" w:type="dxa"/>
            <w:tcBorders>
              <w:top w:val="single" w:sz="8" w:space="0" w:color="auto"/>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电话</w:t>
            </w:r>
          </w:p>
        </w:tc>
      </w:tr>
      <w:tr w:rsidR="002E7257">
        <w:trPr>
          <w:trHeight w:val="963"/>
          <w:jc w:val="center"/>
        </w:trPr>
        <w:tc>
          <w:tcPr>
            <w:tcW w:w="1293" w:type="dxa"/>
            <w:tcBorders>
              <w:top w:val="nil"/>
              <w:left w:val="single" w:sz="8" w:space="0" w:color="auto"/>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思明区</w:t>
            </w:r>
          </w:p>
        </w:tc>
        <w:tc>
          <w:tcPr>
            <w:tcW w:w="6540" w:type="dxa"/>
            <w:tcBorders>
              <w:top w:val="nil"/>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思明区厦禾路</w:t>
            </w:r>
            <w:r>
              <w:rPr>
                <w:rFonts w:ascii="仿宋_GB2312" w:eastAsia="仿宋_GB2312" w:hAnsi="仿宋_GB2312" w:cs="仿宋_GB2312" w:hint="eastAsia"/>
                <w:color w:val="000000"/>
                <w:kern w:val="0"/>
                <w:sz w:val="32"/>
                <w:szCs w:val="32"/>
                <w:lang w:bidi="ar"/>
              </w:rPr>
              <w:t>137</w:t>
            </w:r>
            <w:r>
              <w:rPr>
                <w:rFonts w:ascii="仿宋_GB2312" w:eastAsia="仿宋_GB2312" w:hAnsi="仿宋_GB2312" w:cs="仿宋_GB2312" w:hint="eastAsia"/>
                <w:color w:val="000000"/>
                <w:kern w:val="0"/>
                <w:sz w:val="32"/>
                <w:szCs w:val="32"/>
                <w:lang w:bidi="ar"/>
              </w:rPr>
              <w:t>号</w:t>
            </w:r>
            <w:r>
              <w:rPr>
                <w:rFonts w:ascii="仿宋_GB2312" w:eastAsia="仿宋_GB2312" w:hAnsi="仿宋_GB2312" w:cs="仿宋_GB2312" w:hint="eastAsia"/>
                <w:color w:val="000000"/>
                <w:kern w:val="0"/>
                <w:sz w:val="32"/>
                <w:szCs w:val="32"/>
                <w:lang w:bidi="ar"/>
              </w:rPr>
              <w:t>6</w:t>
            </w:r>
            <w:r>
              <w:rPr>
                <w:rFonts w:ascii="仿宋_GB2312" w:eastAsia="仿宋_GB2312" w:hAnsi="仿宋_GB2312" w:cs="仿宋_GB2312" w:hint="eastAsia"/>
                <w:color w:val="000000"/>
                <w:kern w:val="0"/>
                <w:sz w:val="32"/>
                <w:szCs w:val="32"/>
                <w:lang w:bidi="ar"/>
              </w:rPr>
              <w:t>楼（开禾路口公交站大同小学旁）</w:t>
            </w:r>
          </w:p>
        </w:tc>
        <w:tc>
          <w:tcPr>
            <w:tcW w:w="1267" w:type="dxa"/>
            <w:tcBorders>
              <w:top w:val="nil"/>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2684504</w:t>
            </w:r>
          </w:p>
        </w:tc>
      </w:tr>
      <w:tr w:rsidR="002E7257">
        <w:trPr>
          <w:trHeight w:val="600"/>
          <w:jc w:val="center"/>
        </w:trPr>
        <w:tc>
          <w:tcPr>
            <w:tcW w:w="1293" w:type="dxa"/>
            <w:tcBorders>
              <w:top w:val="nil"/>
              <w:left w:val="single" w:sz="8" w:space="0" w:color="auto"/>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湖里区</w:t>
            </w:r>
          </w:p>
        </w:tc>
        <w:tc>
          <w:tcPr>
            <w:tcW w:w="6540" w:type="dxa"/>
            <w:tcBorders>
              <w:top w:val="nil"/>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湖里区枋湖南路</w:t>
            </w:r>
            <w:r>
              <w:rPr>
                <w:rFonts w:ascii="仿宋_GB2312" w:eastAsia="仿宋_GB2312" w:hAnsi="仿宋_GB2312" w:cs="仿宋_GB2312" w:hint="eastAsia"/>
                <w:color w:val="000000"/>
                <w:kern w:val="0"/>
                <w:sz w:val="32"/>
                <w:szCs w:val="32"/>
                <w:lang w:bidi="ar"/>
              </w:rPr>
              <w:t>36</w:t>
            </w:r>
            <w:r>
              <w:rPr>
                <w:rFonts w:ascii="仿宋_GB2312" w:eastAsia="仿宋_GB2312" w:hAnsi="仿宋_GB2312" w:cs="仿宋_GB2312" w:hint="eastAsia"/>
                <w:color w:val="000000"/>
                <w:kern w:val="0"/>
                <w:sz w:val="32"/>
                <w:szCs w:val="32"/>
                <w:lang w:bidi="ar"/>
              </w:rPr>
              <w:t>号青少年校外活动中心十楼</w:t>
            </w:r>
          </w:p>
        </w:tc>
        <w:tc>
          <w:tcPr>
            <w:tcW w:w="1267" w:type="dxa"/>
            <w:tcBorders>
              <w:top w:val="nil"/>
              <w:left w:val="nil"/>
              <w:bottom w:val="single" w:sz="8" w:space="0" w:color="auto"/>
              <w:right w:val="single" w:sz="8" w:space="0" w:color="auto"/>
            </w:tcBorders>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2658865</w:t>
            </w:r>
          </w:p>
        </w:tc>
      </w:tr>
      <w:tr w:rsidR="002E7257">
        <w:trPr>
          <w:trHeight w:val="600"/>
          <w:jc w:val="center"/>
        </w:trPr>
        <w:tc>
          <w:tcPr>
            <w:tcW w:w="1293" w:type="dxa"/>
            <w:tcBorders>
              <w:top w:val="nil"/>
              <w:left w:val="single" w:sz="8" w:space="0" w:color="auto"/>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集美区</w:t>
            </w:r>
          </w:p>
        </w:tc>
        <w:tc>
          <w:tcPr>
            <w:tcW w:w="6540" w:type="dxa"/>
            <w:tcBorders>
              <w:top w:val="nil"/>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集美区侨英街道滨水一里</w:t>
            </w:r>
            <w:r>
              <w:rPr>
                <w:rFonts w:ascii="仿宋_GB2312" w:eastAsia="仿宋_GB2312" w:hAnsi="仿宋_GB2312" w:cs="仿宋_GB2312" w:hint="eastAsia"/>
                <w:color w:val="000000"/>
                <w:kern w:val="0"/>
                <w:sz w:val="32"/>
                <w:szCs w:val="32"/>
                <w:lang w:bidi="ar"/>
              </w:rPr>
              <w:t>113</w:t>
            </w:r>
            <w:r>
              <w:rPr>
                <w:rFonts w:ascii="仿宋_GB2312" w:eastAsia="仿宋_GB2312" w:hAnsi="仿宋_GB2312" w:cs="仿宋_GB2312" w:hint="eastAsia"/>
                <w:color w:val="000000"/>
                <w:kern w:val="0"/>
                <w:sz w:val="32"/>
                <w:szCs w:val="32"/>
                <w:lang w:bidi="ar"/>
              </w:rPr>
              <w:t>号之一（二楼报名大厅）</w:t>
            </w:r>
          </w:p>
        </w:tc>
        <w:tc>
          <w:tcPr>
            <w:tcW w:w="1267" w:type="dxa"/>
            <w:tcBorders>
              <w:top w:val="nil"/>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6079158</w:t>
            </w:r>
          </w:p>
        </w:tc>
      </w:tr>
      <w:tr w:rsidR="002E7257">
        <w:trPr>
          <w:trHeight w:val="600"/>
          <w:jc w:val="center"/>
        </w:trPr>
        <w:tc>
          <w:tcPr>
            <w:tcW w:w="1293" w:type="dxa"/>
            <w:tcBorders>
              <w:top w:val="single" w:sz="8" w:space="0" w:color="auto"/>
              <w:left w:val="single" w:sz="8" w:space="0" w:color="auto"/>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海沧区</w:t>
            </w:r>
          </w:p>
        </w:tc>
        <w:tc>
          <w:tcPr>
            <w:tcW w:w="6540" w:type="dxa"/>
            <w:tcBorders>
              <w:top w:val="single" w:sz="8" w:space="0" w:color="auto"/>
              <w:left w:val="single" w:sz="8" w:space="0" w:color="auto"/>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海沧区滨湖北二路一号</w:t>
            </w:r>
            <w:r>
              <w:rPr>
                <w:rFonts w:ascii="仿宋_GB2312" w:eastAsia="仿宋_GB2312" w:hAnsi="仿宋_GB2312" w:cs="仿宋_GB2312" w:hint="eastAsia"/>
                <w:color w:val="000000"/>
                <w:kern w:val="0"/>
                <w:sz w:val="32"/>
                <w:szCs w:val="32"/>
                <w:lang w:bidi="ar"/>
              </w:rPr>
              <w:t>3725</w:t>
            </w:r>
            <w:r>
              <w:rPr>
                <w:rFonts w:ascii="仿宋_GB2312" w:eastAsia="仿宋_GB2312" w:hAnsi="仿宋_GB2312" w:cs="仿宋_GB2312" w:hint="eastAsia"/>
                <w:color w:val="000000"/>
                <w:kern w:val="0"/>
                <w:sz w:val="32"/>
                <w:szCs w:val="32"/>
                <w:lang w:bidi="ar"/>
              </w:rPr>
              <w:t>（海发社区七楼）</w:t>
            </w:r>
          </w:p>
        </w:tc>
        <w:tc>
          <w:tcPr>
            <w:tcW w:w="1267" w:type="dxa"/>
            <w:tcBorders>
              <w:top w:val="single" w:sz="8" w:space="0" w:color="auto"/>
              <w:left w:val="single" w:sz="8" w:space="0" w:color="auto"/>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6588603</w:t>
            </w:r>
          </w:p>
        </w:tc>
      </w:tr>
      <w:tr w:rsidR="002E7257">
        <w:trPr>
          <w:trHeight w:val="600"/>
          <w:jc w:val="center"/>
        </w:trPr>
        <w:tc>
          <w:tcPr>
            <w:tcW w:w="1293" w:type="dxa"/>
            <w:tcBorders>
              <w:top w:val="single" w:sz="8" w:space="0" w:color="auto"/>
              <w:left w:val="single" w:sz="8" w:space="0" w:color="auto"/>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同安区</w:t>
            </w:r>
          </w:p>
        </w:tc>
        <w:tc>
          <w:tcPr>
            <w:tcW w:w="6540" w:type="dxa"/>
            <w:tcBorders>
              <w:top w:val="single" w:sz="8" w:space="0" w:color="auto"/>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同安区</w:t>
            </w:r>
            <w:r>
              <w:rPr>
                <w:rFonts w:ascii="仿宋_GB2312" w:eastAsia="仿宋_GB2312" w:hAnsi="仿宋" w:hint="eastAsia"/>
                <w:sz w:val="32"/>
                <w:szCs w:val="32"/>
              </w:rPr>
              <w:t>祥平街道银湖西路</w:t>
            </w:r>
            <w:r>
              <w:rPr>
                <w:rFonts w:ascii="仿宋_GB2312" w:eastAsia="仿宋_GB2312" w:hAnsi="仿宋" w:hint="eastAsia"/>
                <w:sz w:val="32"/>
                <w:szCs w:val="32"/>
              </w:rPr>
              <w:t>376</w:t>
            </w:r>
            <w:r>
              <w:rPr>
                <w:rFonts w:ascii="仿宋_GB2312" w:eastAsia="仿宋_GB2312" w:hAnsi="仿宋" w:hint="eastAsia"/>
                <w:sz w:val="32"/>
                <w:szCs w:val="32"/>
              </w:rPr>
              <w:t>号（厦门市第二外国语学校新建大楼</w:t>
            </w:r>
            <w:r>
              <w:rPr>
                <w:rFonts w:ascii="仿宋_GB2312" w:eastAsia="仿宋_GB2312" w:hAnsi="仿宋" w:hint="eastAsia"/>
                <w:sz w:val="32"/>
                <w:szCs w:val="32"/>
              </w:rPr>
              <w:t>9</w:t>
            </w:r>
            <w:r>
              <w:rPr>
                <w:rFonts w:ascii="仿宋_GB2312" w:eastAsia="仿宋_GB2312" w:hAnsi="仿宋" w:hint="eastAsia"/>
                <w:sz w:val="32"/>
                <w:szCs w:val="32"/>
              </w:rPr>
              <w:t>楼）</w:t>
            </w:r>
          </w:p>
        </w:tc>
        <w:tc>
          <w:tcPr>
            <w:tcW w:w="1267" w:type="dxa"/>
            <w:tcBorders>
              <w:top w:val="single" w:sz="8" w:space="0" w:color="auto"/>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7022793</w:t>
            </w:r>
          </w:p>
        </w:tc>
      </w:tr>
      <w:tr w:rsidR="002E7257">
        <w:trPr>
          <w:trHeight w:val="600"/>
          <w:jc w:val="center"/>
        </w:trPr>
        <w:tc>
          <w:tcPr>
            <w:tcW w:w="1293" w:type="dxa"/>
            <w:tcBorders>
              <w:top w:val="nil"/>
              <w:left w:val="single" w:sz="8" w:space="0" w:color="auto"/>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翔安区</w:t>
            </w:r>
          </w:p>
        </w:tc>
        <w:tc>
          <w:tcPr>
            <w:tcW w:w="6540" w:type="dxa"/>
            <w:tcBorders>
              <w:top w:val="nil"/>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left"/>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翔安区新店街道新店中学格创楼</w:t>
            </w: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hint="eastAsia"/>
                <w:color w:val="000000"/>
                <w:kern w:val="0"/>
                <w:sz w:val="32"/>
                <w:szCs w:val="32"/>
                <w:lang w:bidi="ar"/>
              </w:rPr>
              <w:t>楼</w:t>
            </w:r>
          </w:p>
        </w:tc>
        <w:tc>
          <w:tcPr>
            <w:tcW w:w="1267" w:type="dxa"/>
            <w:tcBorders>
              <w:top w:val="nil"/>
              <w:left w:val="nil"/>
              <w:bottom w:val="single" w:sz="8" w:space="0" w:color="auto"/>
              <w:right w:val="single" w:sz="8" w:space="0" w:color="auto"/>
            </w:tcBorders>
            <w:noWrap/>
            <w:tcMar>
              <w:top w:w="15" w:type="dxa"/>
              <w:left w:w="15" w:type="dxa"/>
              <w:right w:w="15" w:type="dxa"/>
            </w:tcMar>
            <w:vAlign w:val="center"/>
          </w:tcPr>
          <w:p w:rsidR="002E7257" w:rsidRDefault="003E1783">
            <w:pPr>
              <w:widowControl/>
              <w:spacing w:line="500" w:lineRule="atLeast"/>
              <w:jc w:val="center"/>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7889768</w:t>
            </w:r>
          </w:p>
        </w:tc>
      </w:tr>
    </w:tbl>
    <w:p w:rsidR="002E7257" w:rsidRDefault="003E1783">
      <w:pPr>
        <w:spacing w:line="500" w:lineRule="exact"/>
        <w:ind w:firstLine="636"/>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其他报名点不得接受社会考生报名。</w:t>
      </w:r>
    </w:p>
    <w:p w:rsidR="002E7257" w:rsidRDefault="003E1783">
      <w:pPr>
        <w:spacing w:line="500" w:lineRule="exact"/>
        <w:ind w:firstLine="636"/>
        <w:rPr>
          <w:rFonts w:ascii="仿宋_GB2312" w:eastAsia="仿宋_GB2312" w:hAnsi="仿宋"/>
          <w:b/>
          <w:bCs/>
          <w:sz w:val="32"/>
          <w:szCs w:val="32"/>
        </w:rPr>
      </w:pPr>
      <w:r>
        <w:rPr>
          <w:rFonts w:ascii="仿宋_GB2312" w:eastAsia="仿宋_GB2312" w:hAnsi="仿宋" w:hint="eastAsia"/>
          <w:b/>
          <w:bCs/>
          <w:sz w:val="32"/>
          <w:szCs w:val="32"/>
        </w:rPr>
        <w:t>（三）注意事项</w:t>
      </w:r>
    </w:p>
    <w:p w:rsidR="002E7257" w:rsidRDefault="003E1783">
      <w:pPr>
        <w:spacing w:line="50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学籍所在校与户籍不属同一招生片区的本市户籍应届考生，若选择在学籍所在校片区报考的，应具有学籍所在校正式学籍，且在学籍所在校有三年完整学习经历；若选择在户籍所在地招生片区升学的，应回户籍所在区的社会报名点报名。</w:t>
      </w:r>
    </w:p>
    <w:p w:rsidR="002E7257" w:rsidRDefault="003E1783">
      <w:pPr>
        <w:spacing w:line="56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根据中招工作方案，非本市户籍进城务工人员随迁子女考生报考我市普通高中</w:t>
      </w:r>
      <w:r>
        <w:rPr>
          <w:rFonts w:ascii="仿宋_GB2312" w:eastAsia="仿宋_GB2312" w:hAnsi="仿宋" w:hint="eastAsia"/>
          <w:sz w:val="32"/>
          <w:szCs w:val="32"/>
        </w:rPr>
        <w:t>，</w:t>
      </w:r>
      <w:r>
        <w:rPr>
          <w:rFonts w:ascii="仿宋_GB2312" w:eastAsia="仿宋_GB2312" w:hAnsi="仿宋" w:hint="eastAsia"/>
          <w:sz w:val="32"/>
          <w:szCs w:val="32"/>
        </w:rPr>
        <w:t>应同时符合以下条件：（</w:t>
      </w:r>
      <w:r>
        <w:rPr>
          <w:rFonts w:ascii="仿宋_GB2312" w:eastAsia="仿宋_GB2312" w:hAnsi="仿宋"/>
          <w:sz w:val="32"/>
          <w:szCs w:val="32"/>
        </w:rPr>
        <w:t>1</w:t>
      </w:r>
      <w:r>
        <w:rPr>
          <w:rFonts w:ascii="仿宋_GB2312" w:eastAsia="仿宋_GB2312" w:hAnsi="仿宋" w:hint="eastAsia"/>
          <w:sz w:val="32"/>
          <w:szCs w:val="32"/>
        </w:rPr>
        <w:t>）具有我市初中学校正式学籍且在学籍所在校有三年完整学习经历；（</w:t>
      </w:r>
      <w:r>
        <w:rPr>
          <w:rFonts w:ascii="仿宋_GB2312" w:eastAsia="仿宋_GB2312" w:hAnsi="仿宋"/>
          <w:sz w:val="32"/>
          <w:szCs w:val="32"/>
        </w:rPr>
        <w:t>2</w:t>
      </w:r>
      <w:r>
        <w:rPr>
          <w:rFonts w:ascii="仿宋_GB2312" w:eastAsia="仿宋_GB2312" w:hAnsi="仿宋" w:hint="eastAsia"/>
          <w:sz w:val="32"/>
          <w:szCs w:val="32"/>
        </w:rPr>
        <w:t>）考生在厦就读初中期间，其父（母）在厦有合法稳定职业、合法稳定住所（含租赁）和在我市连续缴纳社会保险三项都应</w:t>
      </w:r>
      <w:r>
        <w:rPr>
          <w:rFonts w:ascii="仿宋_GB2312" w:eastAsia="仿宋_GB2312" w:hAnsi="仿宋" w:hint="eastAsia"/>
          <w:sz w:val="32"/>
          <w:szCs w:val="32"/>
        </w:rPr>
        <w:t>已</w:t>
      </w:r>
      <w:r>
        <w:rPr>
          <w:rFonts w:ascii="仿宋_GB2312" w:eastAsia="仿宋_GB2312" w:hAnsi="仿宋" w:hint="eastAsia"/>
          <w:sz w:val="32"/>
          <w:szCs w:val="32"/>
        </w:rPr>
        <w:t>满</w:t>
      </w:r>
      <w:r>
        <w:rPr>
          <w:rFonts w:ascii="仿宋_GB2312" w:eastAsia="仿宋_GB2312" w:hAnsi="仿宋" w:hint="eastAsia"/>
          <w:sz w:val="32"/>
          <w:szCs w:val="32"/>
        </w:rPr>
        <w:t>四</w:t>
      </w:r>
      <w:r>
        <w:rPr>
          <w:rFonts w:ascii="仿宋_GB2312" w:eastAsia="仿宋_GB2312" w:hAnsi="仿宋" w:hint="eastAsia"/>
          <w:sz w:val="32"/>
          <w:szCs w:val="32"/>
        </w:rPr>
        <w:t>年。</w:t>
      </w:r>
    </w:p>
    <w:p w:rsidR="002E7257" w:rsidRDefault="003E1783">
      <w:pPr>
        <w:adjustRightInd w:val="0"/>
        <w:snapToGrid w:val="0"/>
        <w:spacing w:line="500" w:lineRule="exact"/>
        <w:ind w:firstLine="570"/>
        <w:rPr>
          <w:rFonts w:ascii="仿宋_GB2312" w:eastAsia="仿宋_GB2312" w:hAnsi="仿宋"/>
          <w:sz w:val="32"/>
          <w:szCs w:val="32"/>
        </w:rPr>
      </w:pPr>
      <w:r>
        <w:rPr>
          <w:rFonts w:ascii="仿宋_GB2312" w:eastAsia="仿宋_GB2312" w:hAnsi="仿宋" w:hint="eastAsia"/>
          <w:sz w:val="32"/>
          <w:szCs w:val="32"/>
        </w:rPr>
        <w:t>报名点应认真审核报名条件。中招报名前应向考生及家长解读中招相关政策。对于本市户籍但户籍所在片区与报名点所在片区不一致的考生，报名点应要求考生及家长书面明确所选择的升学片区，方可让考生在本校报名或书面通知考生回户籍所在区社会报名点报名。对于外地户籍考生，报名点应告知有关普通高中志愿填报、高考报名考试规定，提醒考生慎重考虑。</w:t>
      </w:r>
    </w:p>
    <w:p w:rsidR="002E7257" w:rsidRDefault="003E1783">
      <w:pPr>
        <w:numPr>
          <w:ilvl w:val="0"/>
          <w:numId w:val="1"/>
        </w:numPr>
        <w:adjustRightInd w:val="0"/>
        <w:snapToGrid w:val="0"/>
        <w:spacing w:line="50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报名</w:t>
      </w:r>
      <w:r>
        <w:rPr>
          <w:rFonts w:ascii="仿宋_GB2312" w:eastAsia="仿宋_GB2312" w:hAnsi="仿宋" w:hint="eastAsia"/>
          <w:b/>
          <w:sz w:val="32"/>
          <w:szCs w:val="32"/>
        </w:rPr>
        <w:t>手续和办法</w:t>
      </w:r>
    </w:p>
    <w:p w:rsidR="002E7257" w:rsidRDefault="003E1783">
      <w:pPr>
        <w:adjustRightInd w:val="0"/>
        <w:snapToGrid w:val="0"/>
        <w:spacing w:line="50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（一）考生报名须备齐的材料</w:t>
      </w:r>
    </w:p>
    <w:p w:rsidR="002E7257" w:rsidRDefault="003E1783">
      <w:pPr>
        <w:spacing w:line="500"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．在学校报名点报名的考生</w:t>
      </w:r>
    </w:p>
    <w:p w:rsidR="002E7257" w:rsidRDefault="003E1783">
      <w:pPr>
        <w:spacing w:line="50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考生须交验户口簿（或身份证）及复印件，由报名点学校审核其报名资格。</w:t>
      </w:r>
    </w:p>
    <w:p w:rsidR="002E7257" w:rsidRDefault="003E1783">
      <w:pPr>
        <w:spacing w:line="560" w:lineRule="exact"/>
        <w:ind w:firstLineChars="200" w:firstLine="640"/>
        <w:textAlignment w:val="baseline"/>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以下考生需配合提供对应材料：</w:t>
      </w:r>
    </w:p>
    <w:p w:rsidR="002E7257" w:rsidRDefault="003E1783">
      <w:pPr>
        <w:spacing w:line="560" w:lineRule="exact"/>
        <w:ind w:firstLineChars="200" w:firstLine="640"/>
        <w:textAlignment w:val="baseline"/>
        <w:rPr>
          <w:rFonts w:ascii="仿宋_GB2312" w:eastAsia="仿宋_GB2312" w:hAnsi="宋体"/>
          <w:strike/>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）在初中就学</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年以上（含</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年）的应届生应附“就学简历证明”</w:t>
      </w:r>
      <w:r>
        <w:rPr>
          <w:rFonts w:ascii="仿宋_GB2312" w:eastAsia="仿宋_GB2312" w:hAnsi="仿宋" w:hint="eastAsia"/>
          <w:sz w:val="32"/>
          <w:szCs w:val="32"/>
        </w:rPr>
        <w:t>（参照附件</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宋体" w:cs="仿宋_GB2312" w:hint="eastAsia"/>
          <w:kern w:val="0"/>
          <w:sz w:val="32"/>
          <w:szCs w:val="32"/>
        </w:rPr>
        <w:t>；</w:t>
      </w:r>
    </w:p>
    <w:p w:rsidR="002E7257" w:rsidRDefault="003E1783">
      <w:pPr>
        <w:adjustRightInd w:val="0"/>
        <w:snapToGrid w:val="0"/>
        <w:spacing w:line="500" w:lineRule="exact"/>
        <w:ind w:firstLineChars="200" w:firstLine="640"/>
        <w:rPr>
          <w:rFonts w:ascii="仿宋_GB2312" w:eastAsia="仿宋_GB2312" w:hAnsi="宋体" w:cs="仿宋_GB2312"/>
          <w:kern w:val="0"/>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宋体" w:cs="仿宋_GB2312" w:hint="eastAsia"/>
          <w:kern w:val="0"/>
          <w:sz w:val="32"/>
          <w:szCs w:val="32"/>
        </w:rPr>
        <w:t>在借读校报名的外地考生应提供完整借读手续复印件并加盖报名点公章确认；</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）凡被限制报考普高普通生的考生及家长须在《厦门市</w:t>
      </w:r>
      <w:r>
        <w:rPr>
          <w:rFonts w:ascii="仿宋_GB2312" w:eastAsia="仿宋_GB2312" w:hAnsi="仿宋" w:hint="eastAsia"/>
          <w:sz w:val="32"/>
          <w:szCs w:val="32"/>
        </w:rPr>
        <w:t>2022</w:t>
      </w:r>
      <w:r>
        <w:rPr>
          <w:rFonts w:ascii="仿宋_GB2312" w:eastAsia="仿宋_GB2312" w:hAnsi="仿宋" w:hint="eastAsia"/>
          <w:sz w:val="32"/>
          <w:szCs w:val="32"/>
        </w:rPr>
        <w:t>年中招普高普通生限制报考告知表》上签名确认（附件</w:t>
      </w:r>
      <w:r>
        <w:rPr>
          <w:rFonts w:ascii="仿宋_GB2312" w:eastAsia="仿宋_GB2312" w:hAnsi="仿宋" w:hint="eastAsia"/>
          <w:sz w:val="32"/>
          <w:szCs w:val="32"/>
        </w:rPr>
        <w:t>3</w:t>
      </w:r>
      <w:r>
        <w:rPr>
          <w:rFonts w:ascii="仿宋_GB2312" w:eastAsia="仿宋_GB2312" w:hAnsi="仿宋" w:hint="eastAsia"/>
          <w:sz w:val="32"/>
          <w:szCs w:val="32"/>
        </w:rPr>
        <w:t>）。</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非本市户籍考生其监护人在厦的社保缴交信息、居住信息等，通过中招信息管理系统查询。考生监护人如有异议，可另行提供相关的书面证明。</w:t>
      </w:r>
    </w:p>
    <w:p w:rsidR="002E7257" w:rsidRDefault="003E1783">
      <w:pPr>
        <w:adjustRightInd w:val="0"/>
        <w:snapToGrid w:val="0"/>
        <w:spacing w:line="500" w:lineRule="exact"/>
        <w:ind w:firstLineChars="200" w:firstLine="643"/>
        <w:rPr>
          <w:rFonts w:ascii="仿宋_GB2312" w:eastAsia="仿宋_GB2312" w:hAnsi="仿宋"/>
          <w:b/>
          <w:sz w:val="32"/>
          <w:szCs w:val="32"/>
        </w:rPr>
      </w:pPr>
      <w:r>
        <w:rPr>
          <w:rFonts w:ascii="仿宋_GB2312" w:eastAsia="仿宋_GB2312" w:hAnsi="仿宋"/>
          <w:b/>
          <w:sz w:val="32"/>
          <w:szCs w:val="32"/>
        </w:rPr>
        <w:t>2</w:t>
      </w:r>
      <w:r>
        <w:rPr>
          <w:rFonts w:ascii="仿宋_GB2312" w:eastAsia="仿宋_GB2312" w:hAnsi="仿宋" w:hint="eastAsia"/>
          <w:b/>
          <w:sz w:val="32"/>
          <w:szCs w:val="32"/>
        </w:rPr>
        <w:t>．到社会报名点报名的考生</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到社会报名点报名的考生，请登录网上报名预约系统（</w:t>
      </w:r>
      <w:bookmarkStart w:id="0" w:name="_GoBack"/>
      <w:r>
        <w:rPr>
          <w:rFonts w:ascii="仿宋_GB2312" w:eastAsia="仿宋_GB2312" w:hAnsi="仿宋" w:hint="eastAsia"/>
          <w:sz w:val="32"/>
          <w:szCs w:val="32"/>
        </w:rPr>
        <w:t>https://zy.xmzskszx.net:88/shks</w:t>
      </w:r>
      <w:bookmarkEnd w:id="0"/>
      <w:r>
        <w:rPr>
          <w:rFonts w:ascii="仿宋_GB2312" w:eastAsia="仿宋_GB2312" w:hAnsi="仿宋" w:hint="eastAsia"/>
          <w:sz w:val="32"/>
          <w:szCs w:val="32"/>
        </w:rPr>
        <w:t>），用手机号码接收验证短信后登录填写信息、选择报名时段，并提前与选择的社会报名点联系。报名时，须交验户口簿（或身份证）及复印件，并提供以下对应材料，由报名点完成报名。</w:t>
      </w:r>
    </w:p>
    <w:p w:rsidR="002E7257" w:rsidRDefault="003E1783">
      <w:pPr>
        <w:numPr>
          <w:ilvl w:val="0"/>
          <w:numId w:val="2"/>
        </w:num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应届生：</w:t>
      </w:r>
      <w:r>
        <w:rPr>
          <w:rFonts w:ascii="Calibri" w:eastAsia="仿宋_GB2312" w:hAnsi="Calibri" w:cs="Calibri"/>
          <w:sz w:val="32"/>
          <w:szCs w:val="32"/>
        </w:rPr>
        <w:t>①</w:t>
      </w:r>
      <w:r>
        <w:rPr>
          <w:rFonts w:ascii="仿宋_GB2312" w:eastAsia="仿宋_GB2312" w:hAnsi="仿宋" w:hint="eastAsia"/>
          <w:sz w:val="32"/>
          <w:szCs w:val="32"/>
        </w:rPr>
        <w:t>本市学籍应届生由社会报名点从中招系统公共交换区中获取该生信息，并与区学籍管理部门核实其就读情况。</w:t>
      </w:r>
      <w:r>
        <w:rPr>
          <w:rFonts w:ascii="Calibri" w:eastAsia="仿宋_GB2312" w:hAnsi="Calibri" w:cs="Calibri"/>
          <w:sz w:val="32"/>
          <w:szCs w:val="32"/>
        </w:rPr>
        <w:t>②</w:t>
      </w:r>
      <w:r>
        <w:rPr>
          <w:rFonts w:ascii="仿宋_GB2312" w:eastAsia="仿宋_GB2312" w:hAnsi="仿宋" w:hint="eastAsia"/>
          <w:sz w:val="32"/>
          <w:szCs w:val="32"/>
        </w:rPr>
        <w:t>本省外地就读应届生须提供</w:t>
      </w:r>
      <w:r>
        <w:rPr>
          <w:rFonts w:ascii="仿宋_GB2312" w:eastAsia="仿宋_GB2312" w:hAnsi="仿宋" w:hint="eastAsia"/>
          <w:sz w:val="32"/>
          <w:szCs w:val="32"/>
        </w:rPr>
        <w:t>：</w:t>
      </w:r>
      <w:r>
        <w:rPr>
          <w:rFonts w:ascii="仿宋_GB2312" w:eastAsia="仿宋_GB2312" w:hAnsi="仿宋" w:hint="eastAsia"/>
          <w:sz w:val="32"/>
          <w:szCs w:val="32"/>
        </w:rPr>
        <w:t>应届生证明</w:t>
      </w:r>
      <w:r>
        <w:rPr>
          <w:rFonts w:ascii="仿宋_GB2312" w:eastAsia="仿宋_GB2312" w:hAnsi="仿宋" w:hint="eastAsia"/>
          <w:sz w:val="32"/>
          <w:szCs w:val="32"/>
        </w:rPr>
        <w:t>（参照附件</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由学籍所在校出具，</w:t>
      </w:r>
      <w:r>
        <w:rPr>
          <w:rFonts w:ascii="仿宋_GB2312" w:eastAsia="仿宋_GB2312" w:hAnsi="仿宋" w:hint="eastAsia"/>
          <w:sz w:val="32"/>
          <w:szCs w:val="32"/>
        </w:rPr>
        <w:t>应</w:t>
      </w:r>
      <w:r>
        <w:rPr>
          <w:rFonts w:ascii="仿宋_GB2312" w:eastAsia="仿宋_GB2312" w:hAnsi="仿宋" w:hint="eastAsia"/>
          <w:sz w:val="32"/>
          <w:szCs w:val="32"/>
        </w:rPr>
        <w:t>注明学籍号并加盖学校及教育主管部门的公章</w:t>
      </w:r>
      <w:r>
        <w:rPr>
          <w:rFonts w:ascii="仿宋_GB2312" w:eastAsia="仿宋_GB2312" w:hAnsi="仿宋" w:hint="eastAsia"/>
          <w:sz w:val="32"/>
          <w:szCs w:val="32"/>
        </w:rPr>
        <w:t>，由</w:t>
      </w:r>
      <w:r>
        <w:rPr>
          <w:rFonts w:ascii="仿宋_GB2312" w:eastAsia="仿宋_GB2312" w:hAnsi="仿宋_GB2312" w:cs="仿宋_GB2312" w:hint="eastAsia"/>
          <w:sz w:val="32"/>
          <w:szCs w:val="32"/>
          <w:shd w:val="clear" w:color="auto" w:fill="FFFFFF"/>
        </w:rPr>
        <w:t>设区市</w:t>
      </w:r>
      <w:r>
        <w:rPr>
          <w:rFonts w:ascii="仿宋_GB2312" w:eastAsia="仿宋_GB2312" w:hAnsi="仿宋" w:hint="eastAsia"/>
          <w:sz w:val="32"/>
          <w:szCs w:val="32"/>
        </w:rPr>
        <w:t>教育主管部门</w:t>
      </w:r>
      <w:r>
        <w:rPr>
          <w:rFonts w:ascii="仿宋_GB2312" w:eastAsia="仿宋_GB2312" w:hAnsi="仿宋" w:hint="eastAsia"/>
          <w:sz w:val="32"/>
          <w:szCs w:val="32"/>
        </w:rPr>
        <w:t>（招生考试机构）出具的</w:t>
      </w:r>
      <w:r>
        <w:rPr>
          <w:rFonts w:ascii="仿宋_GB2312" w:eastAsia="仿宋_GB2312" w:hAnsi="仿宋" w:hint="eastAsia"/>
          <w:sz w:val="32"/>
          <w:szCs w:val="32"/>
        </w:rPr>
        <w:t>地理、生物等学科</w:t>
      </w:r>
      <w:r>
        <w:rPr>
          <w:rFonts w:ascii="仿宋_GB2312" w:eastAsia="仿宋_GB2312" w:hAnsi="仿宋" w:hint="eastAsia"/>
          <w:sz w:val="32"/>
          <w:szCs w:val="32"/>
        </w:rPr>
        <w:t>原始</w:t>
      </w:r>
      <w:r>
        <w:rPr>
          <w:rFonts w:ascii="仿宋_GB2312" w:eastAsia="仿宋_GB2312" w:hAnsi="仿宋" w:hint="eastAsia"/>
          <w:sz w:val="32"/>
          <w:szCs w:val="32"/>
        </w:rPr>
        <w:t>成绩证明（参照附件</w:t>
      </w:r>
      <w:r>
        <w:rPr>
          <w:rFonts w:ascii="仿宋_GB2312" w:eastAsia="仿宋_GB2312" w:hAnsi="仿宋" w:hint="eastAsia"/>
          <w:sz w:val="32"/>
          <w:szCs w:val="32"/>
        </w:rPr>
        <w:t>2</w:t>
      </w:r>
      <w:r>
        <w:rPr>
          <w:rFonts w:ascii="仿宋_GB2312" w:eastAsia="仿宋_GB2312" w:hAnsi="仿宋" w:hint="eastAsia"/>
          <w:sz w:val="32"/>
          <w:szCs w:val="32"/>
        </w:rPr>
        <w:t>），社会报名点在中招系统中增加该生信息，并与区学籍管理部门核实其就读情况。</w:t>
      </w:r>
      <w:r>
        <w:rPr>
          <w:rFonts w:ascii="Calibri" w:eastAsia="仿宋_GB2312" w:hAnsi="Calibri" w:cs="Calibri"/>
          <w:sz w:val="32"/>
          <w:szCs w:val="32"/>
        </w:rPr>
        <w:t>③</w:t>
      </w:r>
      <w:r>
        <w:rPr>
          <w:rFonts w:ascii="仿宋_GB2312" w:eastAsia="仿宋_GB2312" w:hAnsi="仿宋" w:hint="eastAsia"/>
          <w:sz w:val="32"/>
          <w:szCs w:val="32"/>
        </w:rPr>
        <w:t>外省</w:t>
      </w:r>
      <w:r>
        <w:rPr>
          <w:rFonts w:ascii="仿宋_GB2312" w:eastAsia="仿宋_GB2312" w:hAnsi="仿宋_GB2312" w:cs="仿宋_GB2312" w:hint="eastAsia"/>
          <w:sz w:val="32"/>
          <w:szCs w:val="32"/>
          <w:shd w:val="clear" w:color="auto" w:fill="FFFFFF"/>
        </w:rPr>
        <w:t>（自治区、直辖市）</w:t>
      </w:r>
      <w:r>
        <w:rPr>
          <w:rFonts w:ascii="仿宋_GB2312" w:eastAsia="仿宋_GB2312" w:hAnsi="仿宋" w:hint="eastAsia"/>
          <w:sz w:val="32"/>
          <w:szCs w:val="32"/>
        </w:rPr>
        <w:t>就读应届生：应届生证明</w:t>
      </w:r>
      <w:r>
        <w:rPr>
          <w:rFonts w:ascii="仿宋_GB2312" w:eastAsia="仿宋_GB2312" w:hAnsi="仿宋" w:hint="eastAsia"/>
          <w:sz w:val="32"/>
          <w:szCs w:val="32"/>
        </w:rPr>
        <w:t>（参照附件</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由学籍所在校出具，</w:t>
      </w:r>
      <w:r>
        <w:rPr>
          <w:rFonts w:ascii="仿宋_GB2312" w:eastAsia="仿宋_GB2312" w:hAnsi="仿宋" w:hint="eastAsia"/>
          <w:sz w:val="32"/>
          <w:szCs w:val="32"/>
        </w:rPr>
        <w:t>应</w:t>
      </w:r>
      <w:r>
        <w:rPr>
          <w:rFonts w:ascii="仿宋_GB2312" w:eastAsia="仿宋_GB2312" w:hAnsi="仿宋" w:hint="eastAsia"/>
          <w:sz w:val="32"/>
          <w:szCs w:val="32"/>
        </w:rPr>
        <w:t>注明学籍号并加盖学校及教育主管部门的公章</w:t>
      </w:r>
      <w:r>
        <w:rPr>
          <w:rFonts w:ascii="仿宋_GB2312" w:eastAsia="仿宋_GB2312" w:hAnsi="仿宋" w:hint="eastAsia"/>
          <w:sz w:val="32"/>
          <w:szCs w:val="32"/>
        </w:rPr>
        <w:t>。地理、生物等学科成绩认定</w:t>
      </w:r>
      <w:r>
        <w:rPr>
          <w:rFonts w:ascii="仿宋_GB2312" w:eastAsia="仿宋_GB2312" w:hAnsi="仿宋" w:hint="eastAsia"/>
          <w:sz w:val="32"/>
          <w:szCs w:val="32"/>
        </w:rPr>
        <w:t>按照《厦门市</w:t>
      </w:r>
      <w:r>
        <w:rPr>
          <w:rFonts w:ascii="仿宋_GB2312" w:eastAsia="仿宋_GB2312" w:hAnsi="仿宋" w:hint="eastAsia"/>
          <w:sz w:val="32"/>
          <w:szCs w:val="32"/>
        </w:rPr>
        <w:t>2022</w:t>
      </w:r>
      <w:r>
        <w:rPr>
          <w:rFonts w:ascii="仿宋_GB2312" w:eastAsia="仿宋_GB2312" w:hAnsi="仿宋" w:hint="eastAsia"/>
          <w:sz w:val="32"/>
          <w:szCs w:val="32"/>
        </w:rPr>
        <w:t>年高中阶段学校招生工作方案</w:t>
      </w:r>
      <w:r>
        <w:rPr>
          <w:rFonts w:ascii="仿宋_GB2312" w:eastAsia="仿宋_GB2312" w:hAnsi="仿宋" w:hint="eastAsia"/>
          <w:sz w:val="32"/>
          <w:szCs w:val="32"/>
        </w:rPr>
        <w:t>》执行。</w:t>
      </w:r>
    </w:p>
    <w:p w:rsidR="002E7257" w:rsidRDefault="003E1783">
      <w:pPr>
        <w:numPr>
          <w:ilvl w:val="0"/>
          <w:numId w:val="2"/>
        </w:num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往届生：往届生提供初中毕业或结业证书复印件</w:t>
      </w:r>
      <w:r>
        <w:rPr>
          <w:rFonts w:ascii="仿宋_GB2312" w:eastAsia="仿宋_GB2312" w:hAnsi="仿宋"/>
          <w:sz w:val="32"/>
          <w:szCs w:val="32"/>
        </w:rPr>
        <w:t>(</w:t>
      </w:r>
      <w:r>
        <w:rPr>
          <w:rFonts w:ascii="仿宋_GB2312" w:eastAsia="仿宋_GB2312" w:hAnsi="仿宋" w:hint="eastAsia"/>
          <w:sz w:val="32"/>
          <w:szCs w:val="32"/>
        </w:rPr>
        <w:t>同时提供原件备核</w:t>
      </w:r>
      <w:r>
        <w:rPr>
          <w:rFonts w:ascii="仿宋_GB2312" w:eastAsia="仿宋_GB2312" w:hAnsi="仿宋"/>
          <w:sz w:val="32"/>
          <w:szCs w:val="32"/>
        </w:rPr>
        <w:t>)</w:t>
      </w:r>
      <w:r>
        <w:rPr>
          <w:rFonts w:ascii="仿宋_GB2312" w:eastAsia="仿宋_GB2312" w:hAnsi="仿宋" w:hint="eastAsia"/>
          <w:sz w:val="32"/>
          <w:szCs w:val="32"/>
        </w:rPr>
        <w:t>；</w:t>
      </w:r>
    </w:p>
    <w:p w:rsidR="002E7257" w:rsidRDefault="003E1783">
      <w:pPr>
        <w:adjustRightInd w:val="0"/>
        <w:snapToGrid w:val="0"/>
        <w:spacing w:line="500" w:lineRule="exact"/>
        <w:ind w:firstLineChars="199" w:firstLine="637"/>
        <w:rPr>
          <w:rFonts w:ascii="仿宋_GB2312" w:eastAsia="仿宋_GB2312" w:hAnsi="仿宋" w:cs="宋体-方正超大字符集"/>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）体检材料：由考生提供《中小学体格检查表》或自行前往二级甲等以上医院体检，至少须包括身高、裸眼视力左、裸眼视力右、辨色力等四个项目；</w:t>
      </w:r>
    </w:p>
    <w:p w:rsidR="002E7257" w:rsidRDefault="003E1783">
      <w:pPr>
        <w:adjustRightInd w:val="0"/>
        <w:snapToGrid w:val="0"/>
        <w:spacing w:line="500" w:lineRule="exact"/>
        <w:ind w:firstLineChars="192" w:firstLine="614"/>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）综合素质描述性评语及五个维度评定的等级证明：评语及维度评定证明由考生现就读校或考生户籍所在地村（居）委会出具，须加盖公章。</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以上各项材料由各报名点按报名考生所属类别认真审查。</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各报名点应严格审查考生资格，符合条件者方予报名。根据考生实际情况及所提</w:t>
      </w:r>
      <w:r>
        <w:rPr>
          <w:rFonts w:ascii="仿宋_GB2312" w:eastAsia="仿宋_GB2312" w:hAnsi="仿宋" w:hint="eastAsia"/>
          <w:sz w:val="32"/>
          <w:szCs w:val="32"/>
        </w:rPr>
        <w:t>供的相关材料审核确认考生的普高普通生报考资格（以下简称“普通生资格”）和定向生报考资格（以下简称“定向生资格”）。考生报名后，报名点应按要求录入相关信息，打印《考生报名信息表》要求考生及监护人核对签名（考生反馈的错误信息应及时修改）。报名点应于</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2</w:t>
      </w:r>
      <w:r>
        <w:rPr>
          <w:rFonts w:ascii="仿宋_GB2312" w:eastAsia="仿宋_GB2312" w:hAnsi="仿宋" w:hint="eastAsia"/>
          <w:sz w:val="32"/>
          <w:szCs w:val="32"/>
        </w:rPr>
        <w:t>日</w:t>
      </w:r>
      <w:r>
        <w:rPr>
          <w:rFonts w:ascii="仿宋_GB2312" w:eastAsia="仿宋_GB2312" w:hAnsi="仿宋"/>
          <w:sz w:val="32"/>
          <w:szCs w:val="32"/>
        </w:rPr>
        <w:t>16</w:t>
      </w:r>
      <w:r>
        <w:rPr>
          <w:rFonts w:ascii="仿宋_GB2312" w:eastAsia="仿宋_GB2312" w:hAnsi="仿宋" w:hint="eastAsia"/>
          <w:sz w:val="32"/>
          <w:szCs w:val="32"/>
        </w:rPr>
        <w:t>：</w:t>
      </w:r>
      <w:r>
        <w:rPr>
          <w:rFonts w:ascii="仿宋_GB2312" w:eastAsia="仿宋_GB2312" w:hAnsi="仿宋"/>
          <w:sz w:val="32"/>
          <w:szCs w:val="32"/>
        </w:rPr>
        <w:t>00</w:t>
      </w:r>
      <w:r>
        <w:rPr>
          <w:rFonts w:ascii="仿宋_GB2312" w:eastAsia="仿宋_GB2312" w:hAnsi="仿宋" w:hint="eastAsia"/>
          <w:sz w:val="32"/>
          <w:szCs w:val="32"/>
        </w:rPr>
        <w:t>前完成第一次“信息审核”，</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15</w:t>
      </w:r>
      <w:r>
        <w:rPr>
          <w:rFonts w:ascii="仿宋_GB2312" w:eastAsia="仿宋_GB2312" w:hAnsi="仿宋" w:hint="eastAsia"/>
          <w:sz w:val="32"/>
          <w:szCs w:val="32"/>
        </w:rPr>
        <w:t>日至</w:t>
      </w:r>
      <w:r>
        <w:rPr>
          <w:rFonts w:ascii="仿宋_GB2312" w:eastAsia="仿宋_GB2312" w:hAnsi="仿宋" w:hint="eastAsia"/>
          <w:sz w:val="32"/>
          <w:szCs w:val="32"/>
        </w:rPr>
        <w:t>17</w:t>
      </w:r>
      <w:r>
        <w:rPr>
          <w:rFonts w:ascii="仿宋_GB2312" w:eastAsia="仿宋_GB2312" w:hAnsi="仿宋" w:hint="eastAsia"/>
          <w:sz w:val="32"/>
          <w:szCs w:val="32"/>
        </w:rPr>
        <w:t>日公示报名考生名单，</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5</w:t>
      </w:r>
      <w:r>
        <w:rPr>
          <w:rFonts w:ascii="仿宋_GB2312" w:eastAsia="仿宋_GB2312" w:hAnsi="仿宋" w:hint="eastAsia"/>
          <w:sz w:val="32"/>
          <w:szCs w:val="32"/>
        </w:rPr>
        <w:t>日市招考中心将锁定考生部分字段信息，完成报名。报名点于</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7</w:t>
      </w:r>
      <w:r>
        <w:rPr>
          <w:rFonts w:ascii="仿宋_GB2312" w:eastAsia="仿宋_GB2312" w:hAnsi="仿宋" w:hint="eastAsia"/>
          <w:sz w:val="32"/>
          <w:szCs w:val="32"/>
        </w:rPr>
        <w:t>日前打印考生名册（一式两份）加盖公章报送考区，</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3</w:t>
      </w:r>
      <w:r>
        <w:rPr>
          <w:rFonts w:ascii="仿宋_GB2312" w:eastAsia="仿宋_GB2312" w:hAnsi="仿宋" w:hint="eastAsia"/>
          <w:sz w:val="32"/>
          <w:szCs w:val="32"/>
        </w:rPr>
        <w:t>0</w:t>
      </w:r>
      <w:r>
        <w:rPr>
          <w:rFonts w:ascii="仿宋_GB2312" w:eastAsia="仿宋_GB2312" w:hAnsi="仿宋" w:hint="eastAsia"/>
          <w:sz w:val="32"/>
          <w:szCs w:val="32"/>
        </w:rPr>
        <w:t>日考区汇总各报名点考生名册上报市招考中心。</w:t>
      </w:r>
    </w:p>
    <w:p w:rsidR="002E7257" w:rsidRDefault="003E1783">
      <w:pPr>
        <w:adjustRightInd w:val="0"/>
        <w:snapToGrid w:val="0"/>
        <w:spacing w:line="5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（二）报名软件操作要求</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报名软件的操作按《厦门市</w:t>
      </w:r>
      <w:r>
        <w:rPr>
          <w:rFonts w:ascii="仿宋_GB2312" w:eastAsia="仿宋_GB2312" w:hAnsi="仿宋" w:hint="eastAsia"/>
          <w:sz w:val="32"/>
          <w:szCs w:val="32"/>
        </w:rPr>
        <w:t>2022</w:t>
      </w:r>
      <w:r>
        <w:rPr>
          <w:rFonts w:ascii="仿宋_GB2312" w:eastAsia="仿宋_GB2312" w:hAnsi="仿宋" w:hint="eastAsia"/>
          <w:sz w:val="32"/>
          <w:szCs w:val="32"/>
        </w:rPr>
        <w:t>年中招信息管理系统操作指南》要求进行。因</w:t>
      </w:r>
      <w:r>
        <w:rPr>
          <w:rFonts w:ascii="仿宋_GB2312" w:eastAsia="仿宋_GB2312" w:hAnsi="仿宋" w:hint="eastAsia"/>
          <w:sz w:val="32"/>
          <w:szCs w:val="32"/>
        </w:rPr>
        <w:t>202</w:t>
      </w:r>
      <w:r>
        <w:rPr>
          <w:rFonts w:ascii="仿宋_GB2312" w:eastAsia="仿宋_GB2312" w:hAnsi="仿宋" w:hint="eastAsia"/>
          <w:sz w:val="32"/>
          <w:szCs w:val="32"/>
        </w:rPr>
        <w:t>1</w:t>
      </w:r>
      <w:r>
        <w:rPr>
          <w:rFonts w:ascii="仿宋_GB2312" w:eastAsia="仿宋_GB2312" w:hAnsi="仿宋" w:hint="eastAsia"/>
          <w:sz w:val="32"/>
          <w:szCs w:val="32"/>
        </w:rPr>
        <w:t>年已完成了面向</w:t>
      </w:r>
      <w:r>
        <w:rPr>
          <w:rFonts w:ascii="仿宋_GB2312" w:eastAsia="仿宋_GB2312" w:hAnsi="仿宋" w:hint="eastAsia"/>
          <w:sz w:val="32"/>
          <w:szCs w:val="32"/>
        </w:rPr>
        <w:t>2022</w:t>
      </w:r>
      <w:r>
        <w:rPr>
          <w:rFonts w:ascii="仿宋_GB2312" w:eastAsia="仿宋_GB2312" w:hAnsi="仿宋" w:hint="eastAsia"/>
          <w:sz w:val="32"/>
          <w:szCs w:val="32"/>
        </w:rPr>
        <w:t>届初中毕业生的地理、生物考试，建立部分数据信息，各报名点通过报名系统登录，按以下要求进行数据维护。</w:t>
      </w:r>
    </w:p>
    <w:p w:rsidR="002E7257" w:rsidRDefault="003E1783">
      <w:pPr>
        <w:adjustRightInd w:val="0"/>
        <w:snapToGrid w:val="0"/>
        <w:spacing w:line="500" w:lineRule="exact"/>
        <w:ind w:firstLineChars="250" w:firstLine="80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经报名点确认符合条件在本校报名的考生，其</w:t>
      </w:r>
      <w:r>
        <w:rPr>
          <w:rFonts w:ascii="仿宋_GB2312" w:eastAsia="仿宋_GB2312" w:hAnsi="仿宋"/>
          <w:sz w:val="32"/>
          <w:szCs w:val="32"/>
        </w:rPr>
        <w:t>20</w:t>
      </w:r>
      <w:r>
        <w:rPr>
          <w:rFonts w:ascii="仿宋_GB2312" w:eastAsia="仿宋_GB2312" w:hAnsi="仿宋" w:hint="eastAsia"/>
          <w:sz w:val="32"/>
          <w:szCs w:val="32"/>
        </w:rPr>
        <w:t>2</w:t>
      </w:r>
      <w:r>
        <w:rPr>
          <w:rFonts w:ascii="仿宋_GB2312" w:eastAsia="仿宋_GB2312" w:hAnsi="仿宋" w:hint="eastAsia"/>
          <w:sz w:val="32"/>
          <w:szCs w:val="32"/>
        </w:rPr>
        <w:t>1</w:t>
      </w:r>
      <w:r>
        <w:rPr>
          <w:rFonts w:ascii="仿宋_GB2312" w:eastAsia="仿宋_GB2312" w:hAnsi="仿宋" w:hint="eastAsia"/>
          <w:sz w:val="32"/>
          <w:szCs w:val="32"/>
        </w:rPr>
        <w:t>年初二报名时产生的报名号有效，继续沿用。</w:t>
      </w:r>
    </w:p>
    <w:p w:rsidR="002E7257" w:rsidRDefault="003E1783">
      <w:pPr>
        <w:adjustRightInd w:val="0"/>
        <w:snapToGrid w:val="0"/>
        <w:spacing w:line="500" w:lineRule="exact"/>
        <w:ind w:firstLineChars="250" w:firstLine="800"/>
        <w:rPr>
          <w:rFonts w:ascii="仿宋_GB2312" w:eastAsia="仿宋_GB2312" w:hAnsi="仿宋"/>
          <w:sz w:val="32"/>
          <w:szCs w:val="32"/>
        </w:rPr>
      </w:pPr>
      <w:r>
        <w:rPr>
          <w:rFonts w:ascii="仿宋_GB2312" w:eastAsia="仿宋_GB2312" w:hAnsi="仿宋"/>
          <w:sz w:val="32"/>
          <w:szCs w:val="32"/>
        </w:rPr>
        <w:t>2.20</w:t>
      </w:r>
      <w:r>
        <w:rPr>
          <w:rFonts w:ascii="仿宋_GB2312" w:eastAsia="仿宋_GB2312" w:hAnsi="仿宋" w:hint="eastAsia"/>
          <w:sz w:val="32"/>
          <w:szCs w:val="32"/>
        </w:rPr>
        <w:t>2</w:t>
      </w:r>
      <w:r>
        <w:rPr>
          <w:rFonts w:ascii="仿宋_GB2312" w:eastAsia="仿宋_GB2312" w:hAnsi="仿宋" w:hint="eastAsia"/>
          <w:sz w:val="32"/>
          <w:szCs w:val="32"/>
        </w:rPr>
        <w:t>1</w:t>
      </w:r>
      <w:r>
        <w:rPr>
          <w:rFonts w:ascii="仿宋_GB2312" w:eastAsia="仿宋_GB2312" w:hAnsi="仿宋" w:hint="eastAsia"/>
          <w:sz w:val="32"/>
          <w:szCs w:val="32"/>
        </w:rPr>
        <w:t>年已在就读校报名参加初二考试，</w:t>
      </w:r>
      <w:r>
        <w:rPr>
          <w:rFonts w:ascii="仿宋_GB2312" w:eastAsia="仿宋_GB2312" w:hAnsi="仿宋" w:hint="eastAsia"/>
          <w:sz w:val="32"/>
          <w:szCs w:val="32"/>
        </w:rPr>
        <w:t>2022</w:t>
      </w:r>
      <w:r>
        <w:rPr>
          <w:rFonts w:ascii="仿宋_GB2312" w:eastAsia="仿宋_GB2312" w:hAnsi="仿宋" w:hint="eastAsia"/>
          <w:sz w:val="32"/>
          <w:szCs w:val="32"/>
        </w:rPr>
        <w:t>年须按中招政策在本市另一报名点参加中考报名的考生，由原报名点打印考生的报名表留存，然后将</w:t>
      </w:r>
      <w:r>
        <w:rPr>
          <w:rFonts w:ascii="仿宋_GB2312" w:eastAsia="仿宋_GB2312" w:hAnsi="仿宋" w:hint="eastAsia"/>
          <w:b/>
          <w:bCs/>
          <w:sz w:val="32"/>
          <w:szCs w:val="32"/>
        </w:rPr>
        <w:t>该生报名数据移入中招系统公共交换区，</w:t>
      </w:r>
      <w:r>
        <w:rPr>
          <w:rFonts w:ascii="仿宋_GB2312" w:eastAsia="仿宋_GB2312" w:hAnsi="仿宋" w:hint="eastAsia"/>
          <w:sz w:val="32"/>
          <w:szCs w:val="32"/>
        </w:rPr>
        <w:t>报名号作废。考生持相关材料到新报名点报名，新报名点</w:t>
      </w:r>
      <w:r>
        <w:rPr>
          <w:rFonts w:ascii="仿宋_GB2312" w:eastAsia="仿宋_GB2312" w:hAnsi="仿宋" w:hint="eastAsia"/>
          <w:sz w:val="32"/>
          <w:szCs w:val="32"/>
        </w:rPr>
        <w:t>应</w:t>
      </w:r>
      <w:r>
        <w:rPr>
          <w:rFonts w:ascii="仿宋_GB2312" w:eastAsia="仿宋_GB2312" w:hAnsi="仿宋" w:hint="eastAsia"/>
          <w:sz w:val="32"/>
          <w:szCs w:val="32"/>
        </w:rPr>
        <w:t>从公共交换区获取该考生数据，生成新报名号。现就读学校可根据考生及家长的申请，接受其委托报名，将考生信息交接至考生</w:t>
      </w:r>
      <w:r>
        <w:rPr>
          <w:rFonts w:ascii="仿宋_GB2312" w:eastAsia="仿宋_GB2312" w:hAnsi="仿宋" w:hint="eastAsia"/>
          <w:sz w:val="32"/>
          <w:szCs w:val="32"/>
        </w:rPr>
        <w:t>新</w:t>
      </w:r>
      <w:r>
        <w:rPr>
          <w:rFonts w:ascii="仿宋_GB2312" w:eastAsia="仿宋_GB2312" w:hAnsi="仿宋" w:hint="eastAsia"/>
          <w:sz w:val="32"/>
          <w:szCs w:val="32"/>
        </w:rPr>
        <w:t>报名点。</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sz w:val="32"/>
          <w:szCs w:val="32"/>
        </w:rPr>
        <w:t>3.20</w:t>
      </w:r>
      <w:r>
        <w:rPr>
          <w:rFonts w:ascii="仿宋_GB2312" w:eastAsia="仿宋_GB2312" w:hAnsi="仿宋" w:hint="eastAsia"/>
          <w:sz w:val="32"/>
          <w:szCs w:val="32"/>
        </w:rPr>
        <w:t>2</w:t>
      </w:r>
      <w:r>
        <w:rPr>
          <w:rFonts w:ascii="仿宋_GB2312" w:eastAsia="仿宋_GB2312" w:hAnsi="仿宋" w:hint="eastAsia"/>
          <w:sz w:val="32"/>
          <w:szCs w:val="32"/>
        </w:rPr>
        <w:t>1</w:t>
      </w:r>
      <w:r>
        <w:rPr>
          <w:rFonts w:ascii="仿宋_GB2312" w:eastAsia="仿宋_GB2312" w:hAnsi="仿宋" w:hint="eastAsia"/>
          <w:sz w:val="32"/>
          <w:szCs w:val="32"/>
        </w:rPr>
        <w:t>年已在就读校报名，因各种原因未在我市继续就读的，由报名点确认后将</w:t>
      </w:r>
      <w:r>
        <w:rPr>
          <w:rFonts w:ascii="仿宋_GB2312" w:eastAsia="仿宋_GB2312" w:hAnsi="仿宋" w:hint="eastAsia"/>
          <w:b/>
          <w:bCs/>
          <w:sz w:val="32"/>
          <w:szCs w:val="32"/>
        </w:rPr>
        <w:t>该生报名数据移入中招系统公共交换区</w:t>
      </w:r>
      <w:r>
        <w:rPr>
          <w:rFonts w:ascii="仿宋_GB2312" w:eastAsia="仿宋_GB2312" w:hAnsi="仿宋" w:hint="eastAsia"/>
          <w:sz w:val="32"/>
          <w:szCs w:val="32"/>
        </w:rPr>
        <w:t>。</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sz w:val="32"/>
          <w:szCs w:val="32"/>
        </w:rPr>
        <w:t>4.20</w:t>
      </w:r>
      <w:r>
        <w:rPr>
          <w:rFonts w:ascii="仿宋_GB2312" w:eastAsia="仿宋_GB2312" w:hAnsi="仿宋" w:hint="eastAsia"/>
          <w:sz w:val="32"/>
          <w:szCs w:val="32"/>
        </w:rPr>
        <w:t>2</w:t>
      </w:r>
      <w:r>
        <w:rPr>
          <w:rFonts w:ascii="仿宋_GB2312" w:eastAsia="仿宋_GB2312" w:hAnsi="仿宋" w:hint="eastAsia"/>
          <w:sz w:val="32"/>
          <w:szCs w:val="32"/>
        </w:rPr>
        <w:t>1</w:t>
      </w:r>
      <w:r>
        <w:rPr>
          <w:rFonts w:ascii="仿宋_GB2312" w:eastAsia="仿宋_GB2312" w:hAnsi="仿宋" w:hint="eastAsia"/>
          <w:sz w:val="32"/>
          <w:szCs w:val="32"/>
        </w:rPr>
        <w:t>年初二考试后转入我市就读的考生，经报名点确认符合报名条件的，其报名号由中招信息管理系统自动生成。</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各报名点应安排人员按要求对原有的报名数据认真审核，防止错删、漏删考生数据，防止漏报、错报的事故发生。报名点要书面</w:t>
      </w:r>
      <w:r>
        <w:rPr>
          <w:rFonts w:ascii="仿宋_GB2312" w:eastAsia="仿宋_GB2312" w:hAnsi="仿宋" w:hint="eastAsia"/>
          <w:sz w:val="32"/>
          <w:szCs w:val="32"/>
        </w:rPr>
        <w:t>通知并提供相关证明材料给需要变更报名点的考生，督促其在规定的时间内到相应的报名点完成报名。</w:t>
      </w:r>
    </w:p>
    <w:p w:rsidR="002E7257" w:rsidRDefault="003E1783">
      <w:pPr>
        <w:adjustRightInd w:val="0"/>
        <w:snapToGrid w:val="0"/>
        <w:spacing w:line="5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（三）考生照片、身份证号码、出生日期等信息的采集</w:t>
      </w:r>
    </w:p>
    <w:p w:rsidR="002E7257" w:rsidRDefault="003E1783">
      <w:pPr>
        <w:adjustRightInd w:val="0"/>
        <w:snapToGrid w:val="0"/>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报名时考生需提供身份证，各报名点应使用身份证读卡器重新采集校验考生的照片、身份证号码、出生日期等信息。对于未能提供身份证的考生，报名点应认真核对该考生初二报名时采集的电子照，凡不符合要求或考生相貌已发生较大变化的均应重新采集</w:t>
      </w:r>
      <w:r>
        <w:rPr>
          <w:rFonts w:ascii="仿宋_GB2312" w:eastAsia="仿宋_GB2312" w:hAnsi="仿宋"/>
          <w:sz w:val="32"/>
          <w:szCs w:val="32"/>
        </w:rPr>
        <w:t>，</w:t>
      </w:r>
      <w:r>
        <w:rPr>
          <w:rFonts w:ascii="仿宋_GB2312" w:eastAsia="仿宋_GB2312" w:hAnsi="仿宋" w:hint="eastAsia"/>
          <w:sz w:val="32"/>
          <w:szCs w:val="32"/>
        </w:rPr>
        <w:t>电子照片</w:t>
      </w:r>
      <w:r>
        <w:rPr>
          <w:rFonts w:ascii="仿宋_GB2312" w:eastAsia="仿宋_GB2312" w:hAnsi="仿宋"/>
          <w:sz w:val="32"/>
          <w:szCs w:val="32"/>
        </w:rPr>
        <w:t>应以</w:t>
      </w:r>
      <w:r>
        <w:rPr>
          <w:rFonts w:ascii="仿宋_GB2312" w:eastAsia="仿宋_GB2312" w:hAnsi="仿宋" w:hint="eastAsia"/>
          <w:sz w:val="32"/>
          <w:szCs w:val="32"/>
        </w:rPr>
        <w:t>白色</w:t>
      </w:r>
      <w:r>
        <w:rPr>
          <w:rFonts w:ascii="仿宋_GB2312" w:eastAsia="仿宋_GB2312" w:hAnsi="仿宋"/>
          <w:sz w:val="32"/>
          <w:szCs w:val="32"/>
        </w:rPr>
        <w:t>为</w:t>
      </w:r>
      <w:r>
        <w:rPr>
          <w:rFonts w:ascii="仿宋_GB2312" w:eastAsia="仿宋_GB2312" w:hAnsi="仿宋" w:hint="eastAsia"/>
          <w:sz w:val="32"/>
          <w:szCs w:val="32"/>
        </w:rPr>
        <w:t>背景</w:t>
      </w:r>
      <w:r>
        <w:rPr>
          <w:rFonts w:ascii="仿宋_GB2312" w:eastAsia="仿宋_GB2312" w:hAnsi="仿宋" w:hint="eastAsia"/>
          <w:sz w:val="32"/>
          <w:szCs w:val="32"/>
        </w:rPr>
        <w:t>,</w:t>
      </w:r>
      <w:r>
        <w:rPr>
          <w:rFonts w:ascii="仿宋_GB2312" w:eastAsia="仿宋_GB2312" w:hAnsi="仿宋" w:hint="eastAsia"/>
          <w:sz w:val="32"/>
          <w:szCs w:val="32"/>
        </w:rPr>
        <w:t>正脸头像左右对称，双眼自然睁开平视</w:t>
      </w:r>
      <w:r>
        <w:rPr>
          <w:rFonts w:ascii="仿宋_GB2312" w:eastAsia="仿宋_GB2312" w:hAnsi="仿宋" w:hint="eastAsia"/>
          <w:sz w:val="32"/>
          <w:szCs w:val="32"/>
        </w:rPr>
        <w:t>,</w:t>
      </w:r>
      <w:r>
        <w:rPr>
          <w:rFonts w:ascii="仿宋_GB2312" w:eastAsia="仿宋_GB2312" w:hAnsi="仿宋" w:hint="eastAsia"/>
          <w:sz w:val="32"/>
          <w:szCs w:val="32"/>
        </w:rPr>
        <w:t>头部需占整个照片的</w:t>
      </w:r>
      <w:r>
        <w:rPr>
          <w:rFonts w:ascii="仿宋_GB2312" w:eastAsia="仿宋_GB2312" w:hAnsi="仿宋"/>
          <w:sz w:val="32"/>
          <w:szCs w:val="32"/>
        </w:rPr>
        <w:t>三分二</w:t>
      </w:r>
      <w:r>
        <w:rPr>
          <w:rFonts w:ascii="仿宋_GB2312" w:eastAsia="仿宋_GB2312" w:hAnsi="仿宋" w:hint="eastAsia"/>
          <w:sz w:val="32"/>
          <w:szCs w:val="32"/>
        </w:rPr>
        <w:t>。</w:t>
      </w:r>
    </w:p>
    <w:p w:rsidR="002E7257" w:rsidRDefault="003E1783">
      <w:pPr>
        <w:adjustRightInd w:val="0"/>
        <w:snapToGrid w:val="0"/>
        <w:spacing w:line="50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四、普通生资格和定向生资格的认定</w:t>
      </w:r>
    </w:p>
    <w:p w:rsidR="002E7257" w:rsidRDefault="003E1783">
      <w:pPr>
        <w:spacing w:line="50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符合省一级达标高中普通生填报条件</w:t>
      </w:r>
      <w:r>
        <w:rPr>
          <w:rFonts w:ascii="仿宋_GB2312" w:eastAsia="仿宋_GB2312" w:hAnsi="仿宋" w:hint="eastAsia"/>
          <w:sz w:val="32"/>
          <w:szCs w:val="32"/>
        </w:rPr>
        <w:t>且初中阶段均在学籍所在校实际就读的应届考生（不含民办学校接收的转学学生）</w:t>
      </w:r>
      <w:r>
        <w:rPr>
          <w:rFonts w:ascii="仿宋_GB2312" w:eastAsia="仿宋_GB2312" w:hAnsi="仿宋_GB2312" w:cs="仿宋_GB2312" w:hint="eastAsia"/>
          <w:kern w:val="0"/>
          <w:sz w:val="32"/>
          <w:szCs w:val="32"/>
        </w:rPr>
        <w:t>可填报定向生</w:t>
      </w:r>
      <w:r>
        <w:rPr>
          <w:rFonts w:ascii="仿宋_GB2312" w:eastAsia="仿宋_GB2312" w:hAnsi="仿宋" w:hint="eastAsia"/>
          <w:sz w:val="32"/>
          <w:szCs w:val="32"/>
        </w:rPr>
        <w:t>。</w:t>
      </w:r>
    </w:p>
    <w:p w:rsidR="002E7257" w:rsidRDefault="003E178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（一）普通生资格、定向生资格由报名点在中招报名时认定。报名点应认真审核考生是否具备定向生资格，在报名系统中确认考生的定向生信息，打印《厦门市</w:t>
      </w:r>
      <w:r>
        <w:rPr>
          <w:rFonts w:ascii="仿宋_GB2312" w:eastAsia="仿宋_GB2312" w:hAnsi="仿宋" w:hint="eastAsia"/>
          <w:sz w:val="32"/>
          <w:szCs w:val="32"/>
        </w:rPr>
        <w:t>2022</w:t>
      </w:r>
      <w:r>
        <w:rPr>
          <w:rFonts w:ascii="仿宋_GB2312" w:eastAsia="仿宋_GB2312" w:hAnsi="仿宋" w:hint="eastAsia"/>
          <w:sz w:val="32"/>
          <w:szCs w:val="32"/>
        </w:rPr>
        <w:t>年初三中招报名公示花名册》，于</w:t>
      </w: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15</w:t>
      </w:r>
      <w:r>
        <w:rPr>
          <w:rFonts w:ascii="仿宋_GB2312" w:eastAsia="仿宋_GB2312" w:hAnsi="仿宋" w:hint="eastAsia"/>
          <w:sz w:val="32"/>
          <w:szCs w:val="32"/>
        </w:rPr>
        <w:t>日至</w:t>
      </w:r>
      <w:r>
        <w:rPr>
          <w:rFonts w:ascii="仿宋_GB2312" w:eastAsia="仿宋_GB2312" w:hAnsi="仿宋" w:hint="eastAsia"/>
          <w:sz w:val="32"/>
          <w:szCs w:val="32"/>
        </w:rPr>
        <w:t>17</w:t>
      </w:r>
      <w:r>
        <w:rPr>
          <w:rFonts w:ascii="仿宋_GB2312" w:eastAsia="仿宋_GB2312" w:hAnsi="仿宋" w:hint="eastAsia"/>
          <w:sz w:val="32"/>
          <w:szCs w:val="32"/>
        </w:rPr>
        <w:t>日以班级为单位对符合填报定向生资格的考生名单进行公示。根据公示结果重新打印《厦门市</w:t>
      </w:r>
      <w:r>
        <w:rPr>
          <w:rFonts w:ascii="仿宋_GB2312" w:eastAsia="仿宋_GB2312" w:hAnsi="仿宋" w:hint="eastAsia"/>
          <w:sz w:val="32"/>
          <w:szCs w:val="32"/>
        </w:rPr>
        <w:t>2022</w:t>
      </w:r>
      <w:r>
        <w:rPr>
          <w:rFonts w:ascii="仿宋_GB2312" w:eastAsia="仿宋_GB2312" w:hAnsi="仿宋" w:hint="eastAsia"/>
          <w:sz w:val="32"/>
          <w:szCs w:val="32"/>
        </w:rPr>
        <w:t>年初三中招报名公示花名册》，经班主任、年段长、教务主任、分管校领导签字后，上交市、区招生考试</w:t>
      </w:r>
      <w:r>
        <w:rPr>
          <w:rFonts w:ascii="仿宋_GB2312" w:eastAsia="仿宋_GB2312" w:hAnsi="仿宋" w:hint="eastAsia"/>
          <w:sz w:val="32"/>
          <w:szCs w:val="32"/>
        </w:rPr>
        <w:t>中心</w:t>
      </w:r>
      <w:r>
        <w:rPr>
          <w:rFonts w:ascii="仿宋_GB2312" w:eastAsia="仿宋_GB2312" w:hAnsi="仿宋" w:hint="eastAsia"/>
          <w:sz w:val="32"/>
          <w:szCs w:val="32"/>
        </w:rPr>
        <w:t>。</w:t>
      </w:r>
    </w:p>
    <w:p w:rsidR="002E7257" w:rsidRDefault="003E178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（二）中招统一报名后，若考生的定向生资格、普通生资格有变化的，报名点应再次进行公示，待无异议后在中招系统中更改。</w:t>
      </w:r>
    </w:p>
    <w:p w:rsidR="002E7257" w:rsidRDefault="003E1783">
      <w:pPr>
        <w:adjustRightInd w:val="0"/>
        <w:snapToGrid w:val="0"/>
        <w:spacing w:line="5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五、体育考试项目报考工作</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2022</w:t>
      </w:r>
      <w:r>
        <w:rPr>
          <w:rFonts w:ascii="仿宋_GB2312" w:eastAsia="仿宋_GB2312" w:hAnsi="仿宋" w:hint="eastAsia"/>
          <w:sz w:val="32"/>
          <w:szCs w:val="32"/>
        </w:rPr>
        <w:t>年中招体育考试项目和分值表</w:t>
      </w:r>
    </w:p>
    <w:tbl>
      <w:tblPr>
        <w:tblW w:w="7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134"/>
        <w:gridCol w:w="709"/>
        <w:gridCol w:w="3222"/>
        <w:gridCol w:w="954"/>
        <w:gridCol w:w="1945"/>
      </w:tblGrid>
      <w:tr w:rsidR="002E7257">
        <w:trPr>
          <w:trHeight w:val="90"/>
        </w:trPr>
        <w:tc>
          <w:tcPr>
            <w:tcW w:w="1134" w:type="dxa"/>
            <w:shd w:val="clear" w:color="auto" w:fill="FFFFFF"/>
            <w:noWrap/>
            <w:vAlign w:val="center"/>
          </w:tcPr>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类</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别</w:t>
            </w:r>
          </w:p>
        </w:tc>
        <w:tc>
          <w:tcPr>
            <w:tcW w:w="3931" w:type="dxa"/>
            <w:gridSpan w:val="2"/>
            <w:shd w:val="clear" w:color="auto" w:fill="FFFFFF"/>
            <w:noWrap/>
            <w:vAlign w:val="center"/>
          </w:tcPr>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考试内容</w:t>
            </w:r>
          </w:p>
        </w:tc>
        <w:tc>
          <w:tcPr>
            <w:tcW w:w="954" w:type="dxa"/>
            <w:shd w:val="clear" w:color="auto" w:fill="FFFFFF"/>
            <w:noWrap/>
            <w:vAlign w:val="center"/>
          </w:tcPr>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分值</w:t>
            </w:r>
          </w:p>
        </w:tc>
        <w:tc>
          <w:tcPr>
            <w:tcW w:w="1945" w:type="dxa"/>
            <w:shd w:val="clear" w:color="auto" w:fill="FFFFFF"/>
            <w:noWrap/>
            <w:vAlign w:val="center"/>
          </w:tcPr>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备</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注</w:t>
            </w:r>
          </w:p>
        </w:tc>
      </w:tr>
      <w:tr w:rsidR="002E7257">
        <w:trPr>
          <w:trHeight w:val="812"/>
        </w:trPr>
        <w:tc>
          <w:tcPr>
            <w:tcW w:w="1134" w:type="dxa"/>
            <w:shd w:val="clear" w:color="auto" w:fill="FFFFFF"/>
            <w:noWrap/>
            <w:vAlign w:val="center"/>
          </w:tcPr>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必考类（一）</w:t>
            </w:r>
          </w:p>
        </w:tc>
        <w:tc>
          <w:tcPr>
            <w:tcW w:w="3931" w:type="dxa"/>
            <w:gridSpan w:val="2"/>
            <w:shd w:val="clear" w:color="auto" w:fill="FFFFFF"/>
            <w:noWrap/>
            <w:vAlign w:val="center"/>
          </w:tcPr>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体育保健知识</w:t>
            </w:r>
          </w:p>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体育健身知识</w:t>
            </w:r>
          </w:p>
        </w:tc>
        <w:tc>
          <w:tcPr>
            <w:tcW w:w="954" w:type="dxa"/>
            <w:shd w:val="clear" w:color="auto" w:fill="FFFFFF"/>
            <w:noWrap/>
            <w:vAlign w:val="center"/>
          </w:tcPr>
          <w:p w:rsidR="002E7257" w:rsidRDefault="003E1783">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4</w:t>
            </w:r>
          </w:p>
        </w:tc>
        <w:tc>
          <w:tcPr>
            <w:tcW w:w="1945" w:type="dxa"/>
            <w:shd w:val="clear" w:color="auto" w:fill="FFFFFF"/>
            <w:noWrap/>
            <w:vAlign w:val="center"/>
          </w:tcPr>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笔试</w:t>
            </w:r>
          </w:p>
        </w:tc>
      </w:tr>
      <w:tr w:rsidR="002E7257">
        <w:tc>
          <w:tcPr>
            <w:tcW w:w="1134" w:type="dxa"/>
            <w:vMerge w:val="restart"/>
            <w:shd w:val="clear" w:color="auto" w:fill="FFFFFF"/>
            <w:noWrap/>
            <w:vAlign w:val="center"/>
          </w:tcPr>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必考类（二）</w:t>
            </w:r>
          </w:p>
        </w:tc>
        <w:tc>
          <w:tcPr>
            <w:tcW w:w="709" w:type="dxa"/>
            <w:shd w:val="clear" w:color="auto" w:fill="FFFFFF"/>
            <w:noWrap/>
            <w:vAlign w:val="center"/>
          </w:tcPr>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男生</w:t>
            </w:r>
          </w:p>
        </w:tc>
        <w:tc>
          <w:tcPr>
            <w:tcW w:w="3222" w:type="dxa"/>
            <w:shd w:val="clear" w:color="auto" w:fill="FFFFFF"/>
            <w:noWrap/>
            <w:vAlign w:val="center"/>
          </w:tcPr>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1000</w:t>
            </w:r>
            <w:r>
              <w:rPr>
                <w:rFonts w:ascii="仿宋_GB2312" w:eastAsia="仿宋_GB2312" w:hAnsi="仿宋_GB2312" w:cs="仿宋_GB2312" w:hint="eastAsia"/>
                <w:sz w:val="30"/>
                <w:szCs w:val="30"/>
              </w:rPr>
              <w:t>米跑</w:t>
            </w:r>
          </w:p>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200</w:t>
            </w:r>
            <w:r>
              <w:rPr>
                <w:rFonts w:ascii="仿宋_GB2312" w:eastAsia="仿宋_GB2312" w:hAnsi="仿宋_GB2312" w:cs="仿宋_GB2312" w:hint="eastAsia"/>
                <w:sz w:val="30"/>
                <w:szCs w:val="30"/>
              </w:rPr>
              <w:t>米游泳（不限泳姿）</w:t>
            </w:r>
          </w:p>
        </w:tc>
        <w:tc>
          <w:tcPr>
            <w:tcW w:w="954" w:type="dxa"/>
            <w:vMerge w:val="restart"/>
            <w:shd w:val="clear" w:color="auto" w:fill="FFFFFF"/>
            <w:noWrap/>
            <w:vAlign w:val="center"/>
          </w:tcPr>
          <w:p w:rsidR="002E7257" w:rsidRDefault="003E1783">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15</w:t>
            </w:r>
          </w:p>
        </w:tc>
        <w:tc>
          <w:tcPr>
            <w:tcW w:w="1945" w:type="dxa"/>
            <w:vMerge w:val="restart"/>
            <w:shd w:val="clear" w:color="auto" w:fill="FFFFFF"/>
            <w:noWrap/>
            <w:vAlign w:val="center"/>
          </w:tcPr>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考生按性别</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选</w:t>
            </w:r>
            <w:r>
              <w:rPr>
                <w:rFonts w:ascii="仿宋_GB2312" w:eastAsia="仿宋_GB2312" w:hAnsi="仿宋_GB2312" w:cs="仿宋_GB2312" w:hint="eastAsia"/>
                <w:sz w:val="30"/>
                <w:szCs w:val="30"/>
              </w:rPr>
              <w:t>1</w:t>
            </w:r>
          </w:p>
        </w:tc>
      </w:tr>
      <w:tr w:rsidR="002E7257">
        <w:tc>
          <w:tcPr>
            <w:tcW w:w="1134" w:type="dxa"/>
            <w:vMerge/>
            <w:shd w:val="clear" w:color="auto" w:fill="FFFFFF"/>
            <w:noWrap/>
            <w:vAlign w:val="center"/>
          </w:tcPr>
          <w:p w:rsidR="002E7257" w:rsidRDefault="002E7257">
            <w:pPr>
              <w:spacing w:line="440" w:lineRule="exact"/>
              <w:jc w:val="center"/>
              <w:rPr>
                <w:rFonts w:ascii="仿宋_GB2312" w:eastAsia="仿宋_GB2312" w:hAnsi="仿宋_GB2312" w:cs="仿宋_GB2312"/>
                <w:sz w:val="30"/>
                <w:szCs w:val="30"/>
              </w:rPr>
            </w:pPr>
          </w:p>
        </w:tc>
        <w:tc>
          <w:tcPr>
            <w:tcW w:w="709" w:type="dxa"/>
            <w:shd w:val="clear" w:color="auto" w:fill="FFFFFF"/>
            <w:noWrap/>
            <w:vAlign w:val="center"/>
          </w:tcPr>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女生</w:t>
            </w:r>
          </w:p>
        </w:tc>
        <w:tc>
          <w:tcPr>
            <w:tcW w:w="3222" w:type="dxa"/>
            <w:shd w:val="clear" w:color="auto" w:fill="FFFFFF"/>
            <w:noWrap/>
            <w:vAlign w:val="center"/>
          </w:tcPr>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800</w:t>
            </w:r>
            <w:r>
              <w:rPr>
                <w:rFonts w:ascii="仿宋_GB2312" w:eastAsia="仿宋_GB2312" w:hAnsi="仿宋_GB2312" w:cs="仿宋_GB2312" w:hint="eastAsia"/>
                <w:sz w:val="30"/>
                <w:szCs w:val="30"/>
              </w:rPr>
              <w:t>米跑</w:t>
            </w:r>
          </w:p>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200</w:t>
            </w:r>
            <w:r>
              <w:rPr>
                <w:rFonts w:ascii="仿宋_GB2312" w:eastAsia="仿宋_GB2312" w:hAnsi="仿宋_GB2312" w:cs="仿宋_GB2312" w:hint="eastAsia"/>
                <w:sz w:val="30"/>
                <w:szCs w:val="30"/>
              </w:rPr>
              <w:t>米游泳（不限泳姿）</w:t>
            </w:r>
          </w:p>
        </w:tc>
        <w:tc>
          <w:tcPr>
            <w:tcW w:w="954" w:type="dxa"/>
            <w:vMerge/>
            <w:shd w:val="clear" w:color="auto" w:fill="FFFFFF"/>
            <w:noWrap/>
            <w:vAlign w:val="center"/>
          </w:tcPr>
          <w:p w:rsidR="002E7257" w:rsidRDefault="002E7257">
            <w:pPr>
              <w:spacing w:line="440" w:lineRule="exact"/>
              <w:jc w:val="center"/>
              <w:rPr>
                <w:rFonts w:ascii="仿宋_GB2312" w:eastAsia="仿宋_GB2312" w:hAnsi="仿宋_GB2312" w:cs="仿宋_GB2312"/>
                <w:b/>
                <w:bCs/>
                <w:sz w:val="30"/>
                <w:szCs w:val="30"/>
              </w:rPr>
            </w:pPr>
          </w:p>
        </w:tc>
        <w:tc>
          <w:tcPr>
            <w:tcW w:w="1945" w:type="dxa"/>
            <w:vMerge/>
            <w:shd w:val="clear" w:color="auto" w:fill="FFFFFF"/>
            <w:noWrap/>
            <w:vAlign w:val="center"/>
          </w:tcPr>
          <w:p w:rsidR="002E7257" w:rsidRDefault="002E7257">
            <w:pPr>
              <w:spacing w:line="440" w:lineRule="exact"/>
              <w:rPr>
                <w:rFonts w:ascii="仿宋_GB2312" w:eastAsia="仿宋_GB2312" w:hAnsi="仿宋_GB2312" w:cs="仿宋_GB2312"/>
                <w:sz w:val="30"/>
                <w:szCs w:val="30"/>
              </w:rPr>
            </w:pPr>
          </w:p>
        </w:tc>
      </w:tr>
      <w:tr w:rsidR="002E7257">
        <w:trPr>
          <w:trHeight w:val="710"/>
        </w:trPr>
        <w:tc>
          <w:tcPr>
            <w:tcW w:w="1134" w:type="dxa"/>
            <w:shd w:val="clear" w:color="auto" w:fill="FFFFFF"/>
            <w:noWrap/>
            <w:vAlign w:val="center"/>
          </w:tcPr>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抽考类</w:t>
            </w:r>
          </w:p>
        </w:tc>
        <w:tc>
          <w:tcPr>
            <w:tcW w:w="3931" w:type="dxa"/>
            <w:gridSpan w:val="2"/>
            <w:tcBorders>
              <w:bottom w:val="single" w:sz="4" w:space="0" w:color="auto"/>
            </w:tcBorders>
            <w:shd w:val="clear" w:color="auto" w:fill="FFFFFF"/>
            <w:noWrap/>
            <w:vAlign w:val="center"/>
          </w:tcPr>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篮球运球绕杆往返</w:t>
            </w:r>
          </w:p>
        </w:tc>
        <w:tc>
          <w:tcPr>
            <w:tcW w:w="954" w:type="dxa"/>
            <w:shd w:val="clear" w:color="auto" w:fill="FFFFFF"/>
            <w:noWrap/>
            <w:vAlign w:val="center"/>
          </w:tcPr>
          <w:p w:rsidR="002E7257" w:rsidRDefault="003E1783">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5</w:t>
            </w:r>
          </w:p>
        </w:tc>
        <w:tc>
          <w:tcPr>
            <w:tcW w:w="1945" w:type="dxa"/>
            <w:shd w:val="clear" w:color="auto" w:fill="FFFFFF"/>
            <w:noWrap/>
            <w:vAlign w:val="center"/>
          </w:tcPr>
          <w:p w:rsidR="002E7257" w:rsidRDefault="002E7257">
            <w:pPr>
              <w:spacing w:line="440" w:lineRule="exact"/>
              <w:rPr>
                <w:rFonts w:ascii="仿宋_GB2312" w:eastAsia="仿宋_GB2312" w:hAnsi="仿宋_GB2312" w:cs="仿宋_GB2312"/>
                <w:sz w:val="30"/>
                <w:szCs w:val="30"/>
              </w:rPr>
            </w:pPr>
          </w:p>
        </w:tc>
      </w:tr>
      <w:tr w:rsidR="002E7257">
        <w:trPr>
          <w:trHeight w:val="673"/>
        </w:trPr>
        <w:tc>
          <w:tcPr>
            <w:tcW w:w="1134" w:type="dxa"/>
            <w:vMerge w:val="restart"/>
            <w:shd w:val="clear" w:color="auto" w:fill="FFFFFF"/>
            <w:noWrap/>
            <w:vAlign w:val="center"/>
          </w:tcPr>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抽选</w:t>
            </w:r>
          </w:p>
          <w:p w:rsidR="002E7257" w:rsidRDefault="003E1783">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考类</w:t>
            </w:r>
          </w:p>
        </w:tc>
        <w:tc>
          <w:tcPr>
            <w:tcW w:w="3931" w:type="dxa"/>
            <w:gridSpan w:val="2"/>
            <w:tcBorders>
              <w:bottom w:val="single" w:sz="4" w:space="0" w:color="auto"/>
            </w:tcBorders>
            <w:shd w:val="clear" w:color="auto" w:fill="FFFFFF"/>
            <w:noWrap/>
            <w:vAlign w:val="center"/>
          </w:tcPr>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米跑</w:t>
            </w:r>
          </w:p>
        </w:tc>
        <w:tc>
          <w:tcPr>
            <w:tcW w:w="954" w:type="dxa"/>
            <w:vMerge w:val="restart"/>
            <w:shd w:val="clear" w:color="auto" w:fill="FFFFFF"/>
            <w:noWrap/>
            <w:vAlign w:val="center"/>
          </w:tcPr>
          <w:p w:rsidR="002E7257" w:rsidRDefault="003E1783">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16</w:t>
            </w:r>
          </w:p>
        </w:tc>
        <w:tc>
          <w:tcPr>
            <w:tcW w:w="1945" w:type="dxa"/>
            <w:vMerge w:val="restart"/>
            <w:shd w:val="clear" w:color="auto" w:fill="FFFFFF"/>
            <w:noWrap/>
            <w:vAlign w:val="center"/>
          </w:tcPr>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考生</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选</w:t>
            </w:r>
            <w:r>
              <w:rPr>
                <w:rFonts w:ascii="仿宋_GB2312" w:eastAsia="仿宋_GB2312" w:hAnsi="仿宋_GB2312" w:cs="仿宋_GB2312" w:hint="eastAsia"/>
                <w:sz w:val="30"/>
                <w:szCs w:val="30"/>
              </w:rPr>
              <w:t>2</w:t>
            </w:r>
          </w:p>
        </w:tc>
      </w:tr>
      <w:tr w:rsidR="002E7257">
        <w:trPr>
          <w:trHeight w:val="717"/>
        </w:trPr>
        <w:tc>
          <w:tcPr>
            <w:tcW w:w="1134" w:type="dxa"/>
            <w:vMerge/>
            <w:shd w:val="clear" w:color="auto" w:fill="FFFFFF"/>
            <w:noWrap/>
            <w:vAlign w:val="center"/>
          </w:tcPr>
          <w:p w:rsidR="002E7257" w:rsidRDefault="002E7257">
            <w:pPr>
              <w:spacing w:line="440" w:lineRule="exact"/>
              <w:jc w:val="center"/>
              <w:rPr>
                <w:rFonts w:ascii="仿宋_GB2312" w:eastAsia="仿宋_GB2312" w:hAnsi="仿宋_GB2312" w:cs="仿宋_GB2312"/>
                <w:sz w:val="30"/>
                <w:szCs w:val="30"/>
              </w:rPr>
            </w:pPr>
          </w:p>
        </w:tc>
        <w:tc>
          <w:tcPr>
            <w:tcW w:w="3931" w:type="dxa"/>
            <w:gridSpan w:val="2"/>
            <w:tcBorders>
              <w:top w:val="single" w:sz="4" w:space="0" w:color="auto"/>
              <w:bottom w:val="single" w:sz="4" w:space="0" w:color="auto"/>
            </w:tcBorders>
            <w:shd w:val="clear" w:color="auto" w:fill="FFFFFF"/>
            <w:noWrap/>
            <w:vAlign w:val="center"/>
          </w:tcPr>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1 </w:t>
            </w:r>
            <w:r>
              <w:rPr>
                <w:rFonts w:ascii="仿宋_GB2312" w:eastAsia="仿宋_GB2312" w:hAnsi="仿宋_GB2312" w:cs="仿宋_GB2312" w:hint="eastAsia"/>
                <w:sz w:val="30"/>
                <w:szCs w:val="30"/>
              </w:rPr>
              <w:t>分钟跳绳</w:t>
            </w:r>
          </w:p>
        </w:tc>
        <w:tc>
          <w:tcPr>
            <w:tcW w:w="954" w:type="dxa"/>
            <w:vMerge/>
            <w:shd w:val="clear" w:color="auto" w:fill="FFFFFF"/>
            <w:noWrap/>
            <w:vAlign w:val="center"/>
          </w:tcPr>
          <w:p w:rsidR="002E7257" w:rsidRDefault="002E7257">
            <w:pPr>
              <w:spacing w:line="440" w:lineRule="exact"/>
              <w:jc w:val="center"/>
              <w:rPr>
                <w:rFonts w:ascii="仿宋_GB2312" w:eastAsia="仿宋_GB2312" w:hAnsi="仿宋_GB2312" w:cs="仿宋_GB2312"/>
                <w:b/>
                <w:bCs/>
                <w:sz w:val="30"/>
                <w:szCs w:val="30"/>
              </w:rPr>
            </w:pPr>
          </w:p>
        </w:tc>
        <w:tc>
          <w:tcPr>
            <w:tcW w:w="1945" w:type="dxa"/>
            <w:vMerge/>
            <w:shd w:val="clear" w:color="auto" w:fill="FFFFFF"/>
            <w:noWrap/>
            <w:vAlign w:val="center"/>
          </w:tcPr>
          <w:p w:rsidR="002E7257" w:rsidRDefault="002E7257">
            <w:pPr>
              <w:spacing w:line="440" w:lineRule="exact"/>
              <w:rPr>
                <w:rFonts w:ascii="仿宋_GB2312" w:eastAsia="仿宋_GB2312" w:hAnsi="仿宋_GB2312" w:cs="仿宋_GB2312"/>
                <w:sz w:val="30"/>
                <w:szCs w:val="30"/>
              </w:rPr>
            </w:pPr>
          </w:p>
        </w:tc>
      </w:tr>
      <w:tr w:rsidR="002E7257">
        <w:trPr>
          <w:trHeight w:val="465"/>
        </w:trPr>
        <w:tc>
          <w:tcPr>
            <w:tcW w:w="1134" w:type="dxa"/>
            <w:vMerge/>
            <w:shd w:val="clear" w:color="auto" w:fill="FFFFFF"/>
            <w:noWrap/>
            <w:vAlign w:val="center"/>
          </w:tcPr>
          <w:p w:rsidR="002E7257" w:rsidRDefault="002E7257">
            <w:pPr>
              <w:spacing w:line="440" w:lineRule="exact"/>
              <w:jc w:val="center"/>
              <w:rPr>
                <w:rFonts w:ascii="仿宋_GB2312" w:eastAsia="仿宋_GB2312" w:hAnsi="仿宋_GB2312" w:cs="仿宋_GB2312"/>
                <w:sz w:val="30"/>
                <w:szCs w:val="30"/>
              </w:rPr>
            </w:pPr>
          </w:p>
        </w:tc>
        <w:tc>
          <w:tcPr>
            <w:tcW w:w="3931" w:type="dxa"/>
            <w:gridSpan w:val="2"/>
            <w:tcBorders>
              <w:top w:val="single" w:sz="4" w:space="0" w:color="auto"/>
            </w:tcBorders>
            <w:shd w:val="clear" w:color="auto" w:fill="FFFFFF"/>
            <w:noWrap/>
            <w:vAlign w:val="center"/>
          </w:tcPr>
          <w:p w:rsidR="002E7257" w:rsidRDefault="003E1783">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28"/>
                <w:szCs w:val="28"/>
              </w:rPr>
              <w:t>双手头上前掷实心球</w:t>
            </w:r>
          </w:p>
        </w:tc>
        <w:tc>
          <w:tcPr>
            <w:tcW w:w="954" w:type="dxa"/>
            <w:vMerge/>
            <w:shd w:val="clear" w:color="auto" w:fill="FFFFFF"/>
            <w:noWrap/>
            <w:vAlign w:val="center"/>
          </w:tcPr>
          <w:p w:rsidR="002E7257" w:rsidRDefault="002E7257">
            <w:pPr>
              <w:spacing w:line="440" w:lineRule="exact"/>
              <w:jc w:val="center"/>
              <w:rPr>
                <w:rFonts w:ascii="仿宋_GB2312" w:eastAsia="仿宋_GB2312" w:hAnsi="仿宋_GB2312" w:cs="仿宋_GB2312"/>
                <w:b/>
                <w:bCs/>
                <w:sz w:val="30"/>
                <w:szCs w:val="30"/>
              </w:rPr>
            </w:pPr>
          </w:p>
        </w:tc>
        <w:tc>
          <w:tcPr>
            <w:tcW w:w="1945" w:type="dxa"/>
            <w:vMerge/>
            <w:shd w:val="clear" w:color="auto" w:fill="FFFFFF"/>
            <w:noWrap/>
            <w:vAlign w:val="center"/>
          </w:tcPr>
          <w:p w:rsidR="002E7257" w:rsidRDefault="002E7257">
            <w:pPr>
              <w:spacing w:line="440" w:lineRule="exact"/>
              <w:rPr>
                <w:rFonts w:ascii="仿宋_GB2312" w:eastAsia="仿宋_GB2312" w:hAnsi="仿宋_GB2312" w:cs="仿宋_GB2312"/>
                <w:sz w:val="30"/>
                <w:szCs w:val="30"/>
              </w:rPr>
            </w:pPr>
          </w:p>
        </w:tc>
      </w:tr>
    </w:tbl>
    <w:p w:rsidR="002E7257" w:rsidRDefault="003E1783">
      <w:pPr>
        <w:spacing w:line="440" w:lineRule="exact"/>
        <w:ind w:firstLineChars="200" w:firstLine="600"/>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每位考生必须参加</w:t>
      </w:r>
      <w:r>
        <w:rPr>
          <w:rFonts w:ascii="仿宋_GB2312" w:eastAsia="仿宋_GB2312" w:hAnsi="仿宋_GB2312" w:cs="仿宋_GB2312" w:hint="eastAsia"/>
          <w:sz w:val="30"/>
          <w:szCs w:val="30"/>
        </w:rPr>
        <w:t>必考类（一）的笔试，和必考类（二）</w:t>
      </w:r>
      <w:r>
        <w:rPr>
          <w:rFonts w:ascii="仿宋_GB2312" w:eastAsia="仿宋_GB2312" w:hAnsi="仿宋_GB2312" w:cs="仿宋_GB2312" w:hint="eastAsia"/>
          <w:color w:val="000000"/>
          <w:sz w:val="30"/>
          <w:szCs w:val="30"/>
        </w:rPr>
        <w:t>、抽考类、</w:t>
      </w:r>
      <w:r>
        <w:rPr>
          <w:rFonts w:ascii="仿宋_GB2312" w:eastAsia="仿宋_GB2312" w:hAnsi="仿宋_GB2312" w:cs="仿宋_GB2312" w:hint="eastAsia"/>
          <w:sz w:val="30"/>
          <w:szCs w:val="30"/>
        </w:rPr>
        <w:t>抽选考类</w:t>
      </w:r>
      <w:r>
        <w:rPr>
          <w:rFonts w:ascii="仿宋_GB2312" w:eastAsia="仿宋_GB2312" w:hAnsi="仿宋_GB2312" w:cs="仿宋_GB2312" w:hint="eastAsia"/>
          <w:color w:val="000000"/>
          <w:sz w:val="30"/>
          <w:szCs w:val="30"/>
        </w:rPr>
        <w:t>的四个项目测试。</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考生按要求选择考试项目后，还应和监护人在《考生报名信息表》上签字确认，体育项目报考一经确认不得更改。因特殊原因需申请体育技能考试免考的考生，也应在本次报名中先选报体育考试项目。</w:t>
      </w:r>
    </w:p>
    <w:p w:rsidR="002E7257" w:rsidRDefault="003E1783">
      <w:pPr>
        <w:adjustRightInd w:val="0"/>
        <w:snapToGrid w:val="0"/>
        <w:spacing w:line="5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六、借考手续办理</w:t>
      </w:r>
    </w:p>
    <w:p w:rsidR="002E7257" w:rsidRDefault="003E1783">
      <w:pPr>
        <w:adjustRightInd w:val="0"/>
        <w:snapToGrid w:val="0"/>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确需借考的考生，由报名点学校在系统中录入考生的借出信息，经报名点学校及所在区招考中心、借入学校及所在区招考中心同意，考生可在借入学校参加中招各项考试（含体育考试）。借考手续的网上审批办理需在</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2</w:t>
      </w:r>
      <w:r>
        <w:rPr>
          <w:rFonts w:ascii="仿宋_GB2312" w:eastAsia="仿宋_GB2312" w:hAnsi="仿宋" w:hint="eastAsia"/>
          <w:sz w:val="32"/>
          <w:szCs w:val="32"/>
        </w:rPr>
        <w:t>日前完成。借入学校需及时告知考生及家长借考手续办理情况。</w:t>
      </w:r>
    </w:p>
    <w:p w:rsidR="002E7257" w:rsidRDefault="003E1783">
      <w:pPr>
        <w:adjustRightInd w:val="0"/>
        <w:snapToGrid w:val="0"/>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借入学校打印出《厦门市</w:t>
      </w:r>
      <w:r>
        <w:rPr>
          <w:rFonts w:ascii="仿宋_GB2312" w:eastAsia="仿宋_GB2312" w:hAnsi="仿宋" w:hint="eastAsia"/>
          <w:sz w:val="32"/>
          <w:szCs w:val="32"/>
        </w:rPr>
        <w:t>2022</w:t>
      </w:r>
      <w:r>
        <w:rPr>
          <w:rFonts w:ascii="仿宋_GB2312" w:eastAsia="仿宋_GB2312" w:hAnsi="仿宋" w:hint="eastAsia"/>
          <w:sz w:val="32"/>
          <w:szCs w:val="32"/>
        </w:rPr>
        <w:t>年中考借考情况汇总表》（附件</w:t>
      </w:r>
      <w:r>
        <w:rPr>
          <w:rFonts w:ascii="仿宋_GB2312" w:eastAsia="仿宋_GB2312" w:hAnsi="仿宋" w:hint="eastAsia"/>
          <w:sz w:val="32"/>
          <w:szCs w:val="32"/>
        </w:rPr>
        <w:t>5</w:t>
      </w:r>
      <w:r>
        <w:rPr>
          <w:rFonts w:ascii="仿宋_GB2312" w:eastAsia="仿宋_GB2312" w:hAnsi="仿宋" w:hint="eastAsia"/>
          <w:sz w:val="32"/>
          <w:szCs w:val="32"/>
        </w:rPr>
        <w:t>），交由所在区招考中心核对。</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3</w:t>
      </w:r>
      <w:r>
        <w:rPr>
          <w:rFonts w:ascii="仿宋_GB2312" w:eastAsia="仿宋_GB2312" w:hAnsi="仿宋" w:hint="eastAsia"/>
          <w:sz w:val="32"/>
          <w:szCs w:val="32"/>
        </w:rPr>
        <w:t>0</w:t>
      </w:r>
      <w:r>
        <w:rPr>
          <w:rFonts w:ascii="仿宋_GB2312" w:eastAsia="仿宋_GB2312" w:hAnsi="仿宋" w:hint="eastAsia"/>
          <w:sz w:val="32"/>
          <w:szCs w:val="32"/>
        </w:rPr>
        <w:t>日前，区招考中心将《厦门市</w:t>
      </w:r>
      <w:r>
        <w:rPr>
          <w:rFonts w:ascii="仿宋_GB2312" w:eastAsia="仿宋_GB2312" w:hAnsi="仿宋" w:hint="eastAsia"/>
          <w:sz w:val="32"/>
          <w:szCs w:val="32"/>
        </w:rPr>
        <w:t>2022</w:t>
      </w:r>
      <w:r>
        <w:rPr>
          <w:rFonts w:ascii="仿宋_GB2312" w:eastAsia="仿宋_GB2312" w:hAnsi="仿宋" w:hint="eastAsia"/>
          <w:sz w:val="32"/>
          <w:szCs w:val="32"/>
        </w:rPr>
        <w:t>年中考借考情况汇总》（附件</w:t>
      </w:r>
      <w:r>
        <w:rPr>
          <w:rFonts w:ascii="仿宋_GB2312" w:eastAsia="仿宋_GB2312" w:hAnsi="仿宋" w:hint="eastAsia"/>
          <w:sz w:val="32"/>
          <w:szCs w:val="32"/>
        </w:rPr>
        <w:t>5</w:t>
      </w:r>
      <w:r>
        <w:rPr>
          <w:rFonts w:ascii="仿宋_GB2312" w:eastAsia="仿宋_GB2312" w:hAnsi="仿宋" w:hint="eastAsia"/>
          <w:sz w:val="32"/>
          <w:szCs w:val="32"/>
        </w:rPr>
        <w:t>）交市招考中心。</w:t>
      </w:r>
    </w:p>
    <w:p w:rsidR="002E7257" w:rsidRDefault="003E1783">
      <w:pPr>
        <w:adjustRightInd w:val="0"/>
        <w:snapToGrid w:val="0"/>
        <w:spacing w:line="500" w:lineRule="exact"/>
        <w:ind w:firstLineChars="196" w:firstLine="630"/>
        <w:rPr>
          <w:rFonts w:ascii="仿宋_GB2312" w:eastAsia="仿宋_GB2312" w:hAnsi="仿宋"/>
          <w:b/>
          <w:bCs/>
          <w:sz w:val="32"/>
          <w:szCs w:val="32"/>
        </w:rPr>
      </w:pPr>
      <w:r>
        <w:rPr>
          <w:rFonts w:ascii="仿宋_GB2312" w:eastAsia="仿宋_GB2312" w:hAnsi="仿宋" w:hint="eastAsia"/>
          <w:b/>
          <w:bCs/>
          <w:sz w:val="32"/>
          <w:szCs w:val="32"/>
        </w:rPr>
        <w:t>七、考生资格审查与复审</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报名点负责考生资格的审查，</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10</w:t>
      </w:r>
      <w:r>
        <w:rPr>
          <w:rFonts w:ascii="仿宋_GB2312" w:eastAsia="仿宋_GB2312" w:hAnsi="仿宋" w:hint="eastAsia"/>
          <w:sz w:val="32"/>
          <w:szCs w:val="32"/>
        </w:rPr>
        <w:t>日前报名点应将考生报名信息回执放在首页，</w:t>
      </w:r>
      <w:r>
        <w:rPr>
          <w:rFonts w:ascii="仿宋_GB2312" w:eastAsia="仿宋_GB2312" w:hAnsi="宋体" w:cs="仿宋_GB2312" w:hint="eastAsia"/>
          <w:kern w:val="0"/>
          <w:sz w:val="32"/>
          <w:szCs w:val="32"/>
        </w:rPr>
        <w:t>考生的户口簿（或身份证）复印件放在次页</w:t>
      </w:r>
      <w:r>
        <w:rPr>
          <w:rFonts w:ascii="仿宋_GB2312" w:eastAsia="仿宋_GB2312" w:hAnsi="仿宋" w:hint="eastAsia"/>
          <w:sz w:val="32"/>
          <w:szCs w:val="32"/>
        </w:rPr>
        <w:t>，</w:t>
      </w:r>
      <w:r>
        <w:rPr>
          <w:rFonts w:ascii="仿宋_GB2312" w:eastAsia="仿宋_GB2312" w:hAnsi="仿宋" w:cs="宋体" w:hint="eastAsia"/>
          <w:sz w:val="32"/>
          <w:szCs w:val="32"/>
        </w:rPr>
        <w:t>以报名号为序整理并填写</w:t>
      </w:r>
      <w:r>
        <w:rPr>
          <w:rFonts w:ascii="仿宋_GB2312" w:eastAsia="仿宋_GB2312" w:hAnsi="仿宋" w:hint="eastAsia"/>
          <w:sz w:val="32"/>
          <w:szCs w:val="32"/>
        </w:rPr>
        <w:t>《厦门市</w:t>
      </w:r>
      <w:r>
        <w:rPr>
          <w:rFonts w:ascii="仿宋_GB2312" w:eastAsia="仿宋_GB2312" w:hAnsi="仿宋" w:hint="eastAsia"/>
          <w:sz w:val="32"/>
          <w:szCs w:val="32"/>
        </w:rPr>
        <w:t>2022</w:t>
      </w:r>
      <w:r>
        <w:rPr>
          <w:rFonts w:ascii="仿宋_GB2312" w:eastAsia="仿宋_GB2312" w:hAnsi="仿宋" w:hint="eastAsia"/>
          <w:sz w:val="32"/>
          <w:szCs w:val="32"/>
        </w:rPr>
        <w:t>年中招报名材料交接表》</w:t>
      </w:r>
      <w:r>
        <w:rPr>
          <w:rFonts w:ascii="仿宋_GB2312" w:eastAsia="仿宋_GB2312" w:hAnsi="仿宋" w:cs="宋体" w:hint="eastAsia"/>
          <w:sz w:val="32"/>
          <w:szCs w:val="32"/>
        </w:rPr>
        <w:t>后上交考区；</w:t>
      </w:r>
      <w:r>
        <w:rPr>
          <w:rFonts w:ascii="仿宋_GB2312" w:eastAsia="仿宋_GB2312" w:hAnsi="仿宋" w:hint="eastAsia"/>
          <w:sz w:val="32"/>
          <w:szCs w:val="32"/>
        </w:rPr>
        <w:t>资格复审由各考区组织，</w:t>
      </w:r>
      <w:r>
        <w:rPr>
          <w:rFonts w:ascii="仿宋_GB2312" w:eastAsia="仿宋_GB2312" w:hAnsi="仿宋" w:hint="eastAsia"/>
          <w:sz w:val="32"/>
          <w:szCs w:val="32"/>
        </w:rPr>
        <w:t>5</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日前完成。复审合格的报名材料由考区在报名表报名点留存单上加盖“审核”印记。复审主要包括以下内容：</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（一）考生是否可以在该报名点报名；</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（二）考生是否具备普通生资格</w:t>
      </w:r>
      <w:r>
        <w:rPr>
          <w:rFonts w:ascii="仿宋_GB2312" w:eastAsia="仿宋_GB2312" w:hAnsi="仿宋"/>
          <w:sz w:val="32"/>
          <w:szCs w:val="32"/>
        </w:rPr>
        <w:t>;</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（三）考生是否具备定向生资格。</w:t>
      </w:r>
    </w:p>
    <w:p w:rsidR="002E7257" w:rsidRDefault="003E1783">
      <w:pPr>
        <w:adjustRightInd w:val="0"/>
        <w:snapToGrid w:val="0"/>
        <w:spacing w:line="5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八、准考证的管理</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（一）《厦门市</w:t>
      </w:r>
      <w:r>
        <w:rPr>
          <w:rFonts w:ascii="仿宋_GB2312" w:eastAsia="仿宋_GB2312" w:hAnsi="仿宋" w:hint="eastAsia"/>
          <w:sz w:val="32"/>
          <w:szCs w:val="32"/>
        </w:rPr>
        <w:t>2022</w:t>
      </w:r>
      <w:r>
        <w:rPr>
          <w:rFonts w:ascii="仿宋_GB2312" w:eastAsia="仿宋_GB2312" w:hAnsi="仿宋" w:hint="eastAsia"/>
          <w:sz w:val="32"/>
          <w:szCs w:val="32"/>
        </w:rPr>
        <w:t>年中招体育技能考试准考证》由考区打印，体育考试前由各报名点分发给考生。</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（二）《厦门市</w:t>
      </w:r>
      <w:r>
        <w:rPr>
          <w:rFonts w:ascii="仿宋_GB2312" w:eastAsia="仿宋_GB2312" w:hAnsi="仿宋" w:hint="eastAsia"/>
          <w:sz w:val="32"/>
          <w:szCs w:val="32"/>
        </w:rPr>
        <w:t>2022</w:t>
      </w:r>
      <w:r>
        <w:rPr>
          <w:rFonts w:ascii="仿宋_GB2312" w:eastAsia="仿宋_GB2312" w:hAnsi="仿宋" w:hint="eastAsia"/>
          <w:sz w:val="32"/>
          <w:szCs w:val="32"/>
        </w:rPr>
        <w:t>年中招考试准考证》由考区打印，考前由各报名点分发给考生，考生持准考证参加中考。</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（三）《厦门市</w:t>
      </w:r>
      <w:r>
        <w:rPr>
          <w:rFonts w:ascii="仿宋_GB2312" w:eastAsia="仿宋_GB2312" w:hAnsi="仿宋" w:hint="eastAsia"/>
          <w:sz w:val="32"/>
          <w:szCs w:val="32"/>
        </w:rPr>
        <w:t>2022</w:t>
      </w:r>
      <w:r>
        <w:rPr>
          <w:rFonts w:ascii="仿宋_GB2312" w:eastAsia="仿宋_GB2312" w:hAnsi="仿宋" w:hint="eastAsia"/>
          <w:sz w:val="32"/>
          <w:szCs w:val="32"/>
        </w:rPr>
        <w:t>年中招英语口语考试准考证》、《厦门市</w:t>
      </w:r>
      <w:r>
        <w:rPr>
          <w:rFonts w:ascii="仿宋_GB2312" w:eastAsia="仿宋_GB2312" w:hAnsi="仿宋" w:hint="eastAsia"/>
          <w:sz w:val="32"/>
          <w:szCs w:val="32"/>
        </w:rPr>
        <w:t>2022</w:t>
      </w:r>
      <w:r>
        <w:rPr>
          <w:rFonts w:ascii="仿宋_GB2312" w:eastAsia="仿宋_GB2312" w:hAnsi="仿宋" w:hint="eastAsia"/>
          <w:sz w:val="32"/>
          <w:szCs w:val="32"/>
        </w:rPr>
        <w:t>年中招</w:t>
      </w:r>
      <w:r>
        <w:rPr>
          <w:rFonts w:ascii="仿宋_GB2312" w:eastAsia="仿宋_GB2312" w:hAnsi="仿宋" w:hint="eastAsia"/>
          <w:sz w:val="32"/>
          <w:szCs w:val="32"/>
        </w:rPr>
        <w:t>实验暨信息技术考试准考证》由考点打印考前发给考生。</w:t>
      </w:r>
    </w:p>
    <w:p w:rsidR="002E7257" w:rsidRDefault="003E1783">
      <w:pPr>
        <w:adjustRightInd w:val="0"/>
        <w:snapToGrid w:val="0"/>
        <w:spacing w:line="5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九、其他事项</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（一）因特殊原因错过本次报名的考生，可于</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w:t>
      </w:r>
      <w:r>
        <w:rPr>
          <w:rFonts w:ascii="仿宋_GB2312" w:eastAsia="仿宋_GB2312" w:hAnsi="仿宋" w:hint="eastAsia"/>
          <w:sz w:val="32"/>
          <w:szCs w:val="32"/>
        </w:rPr>
        <w:t>5</w:t>
      </w:r>
      <w:r>
        <w:rPr>
          <w:rFonts w:ascii="仿宋_GB2312" w:eastAsia="仿宋_GB2312" w:hAnsi="仿宋" w:hint="eastAsia"/>
          <w:sz w:val="32"/>
          <w:szCs w:val="32"/>
        </w:rPr>
        <w:t>日至</w:t>
      </w:r>
      <w:r>
        <w:rPr>
          <w:rFonts w:ascii="仿宋_GB2312" w:eastAsia="仿宋_GB2312" w:hAnsi="仿宋" w:hint="eastAsia"/>
          <w:sz w:val="32"/>
          <w:szCs w:val="32"/>
        </w:rPr>
        <w:t>2</w:t>
      </w:r>
      <w:r>
        <w:rPr>
          <w:rFonts w:ascii="仿宋_GB2312" w:eastAsia="仿宋_GB2312" w:hAnsi="仿宋" w:hint="eastAsia"/>
          <w:sz w:val="32"/>
          <w:szCs w:val="32"/>
        </w:rPr>
        <w:t>6</w:t>
      </w:r>
      <w:r>
        <w:rPr>
          <w:rFonts w:ascii="仿宋_GB2312" w:eastAsia="仿宋_GB2312" w:hAnsi="仿宋" w:hint="eastAsia"/>
          <w:sz w:val="32"/>
          <w:szCs w:val="32"/>
        </w:rPr>
        <w:t>日至各区社会报名点补报名，报名所需材料与手续方法按社会考生处理。</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（二）今年继续对各考区和各报名点的中招报名管理工作进行量化考核评估，根据评估结果给予表彰，具体方案见市教育局及市招考中心相关文件。</w:t>
      </w:r>
    </w:p>
    <w:p w:rsidR="002E7257" w:rsidRDefault="003E1783">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（三）本文所有附件由各报名点进入市教育局网站</w:t>
      </w:r>
      <w:r>
        <w:rPr>
          <w:rFonts w:ascii="仿宋_GB2312" w:eastAsia="仿宋_GB2312" w:hAnsi="仿宋" w:hint="eastAsia"/>
          <w:sz w:val="32"/>
          <w:szCs w:val="32"/>
        </w:rPr>
        <w:t>http://edu.xm.gov.cn/</w:t>
      </w:r>
      <w:r>
        <w:rPr>
          <w:rFonts w:ascii="仿宋_GB2312" w:eastAsia="仿宋_GB2312" w:hAnsi="仿宋" w:hint="eastAsia"/>
          <w:sz w:val="32"/>
          <w:szCs w:val="32"/>
        </w:rPr>
        <w:t>“教育服务</w:t>
      </w:r>
      <w:r>
        <w:rPr>
          <w:rFonts w:ascii="仿宋_GB2312" w:eastAsia="仿宋_GB2312" w:hAnsi="仿宋" w:hint="eastAsia"/>
          <w:sz w:val="32"/>
          <w:szCs w:val="32"/>
        </w:rPr>
        <w:t>-</w:t>
      </w:r>
      <w:r>
        <w:rPr>
          <w:rFonts w:ascii="仿宋_GB2312" w:eastAsia="仿宋_GB2312" w:hAnsi="仿宋" w:hint="eastAsia"/>
          <w:sz w:val="32"/>
          <w:szCs w:val="32"/>
        </w:rPr>
        <w:t>招生考试</w:t>
      </w:r>
      <w:r>
        <w:rPr>
          <w:rFonts w:ascii="仿宋_GB2312" w:eastAsia="仿宋_GB2312" w:hAnsi="仿宋" w:hint="eastAsia"/>
          <w:sz w:val="32"/>
          <w:szCs w:val="32"/>
        </w:rPr>
        <w:t>-</w:t>
      </w:r>
      <w:r>
        <w:rPr>
          <w:rFonts w:ascii="仿宋_GB2312" w:eastAsia="仿宋_GB2312" w:hAnsi="仿宋" w:hint="eastAsia"/>
          <w:sz w:val="32"/>
          <w:szCs w:val="32"/>
        </w:rPr>
        <w:t>中考中招”栏目中下载打印。</w:t>
      </w:r>
    </w:p>
    <w:p w:rsidR="002E7257" w:rsidRDefault="002E7257">
      <w:pPr>
        <w:adjustRightInd w:val="0"/>
        <w:snapToGrid w:val="0"/>
        <w:spacing w:line="500" w:lineRule="exact"/>
        <w:rPr>
          <w:rFonts w:ascii="仿宋_GB2312" w:eastAsia="仿宋_GB2312" w:hAnsi="仿宋"/>
          <w:sz w:val="32"/>
          <w:szCs w:val="32"/>
        </w:rPr>
      </w:pPr>
    </w:p>
    <w:p w:rsidR="002E7257" w:rsidRDefault="002E7257">
      <w:pPr>
        <w:adjustRightInd w:val="0"/>
        <w:snapToGrid w:val="0"/>
        <w:spacing w:line="500" w:lineRule="exact"/>
        <w:rPr>
          <w:rFonts w:ascii="仿宋_GB2312" w:eastAsia="仿宋_GB2312" w:hAnsi="仿宋"/>
          <w:sz w:val="32"/>
          <w:szCs w:val="32"/>
        </w:rPr>
      </w:pPr>
    </w:p>
    <w:p w:rsidR="002E7257" w:rsidRDefault="002E7257">
      <w:pPr>
        <w:adjustRightInd w:val="0"/>
        <w:snapToGrid w:val="0"/>
        <w:spacing w:line="500" w:lineRule="exact"/>
        <w:rPr>
          <w:rFonts w:ascii="仿宋_GB2312" w:eastAsia="仿宋_GB2312" w:hAnsi="仿宋"/>
          <w:sz w:val="32"/>
          <w:szCs w:val="32"/>
        </w:rPr>
      </w:pPr>
    </w:p>
    <w:p w:rsidR="002E7257" w:rsidRDefault="002E7257">
      <w:pPr>
        <w:adjustRightInd w:val="0"/>
        <w:snapToGrid w:val="0"/>
        <w:spacing w:line="500" w:lineRule="exact"/>
        <w:rPr>
          <w:rFonts w:ascii="仿宋_GB2312" w:eastAsia="仿宋_GB2312" w:hAnsi="仿宋"/>
          <w:sz w:val="32"/>
          <w:szCs w:val="32"/>
        </w:rPr>
      </w:pPr>
    </w:p>
    <w:p w:rsidR="002E7257" w:rsidRDefault="002E7257">
      <w:pPr>
        <w:adjustRightInd w:val="0"/>
        <w:snapToGrid w:val="0"/>
        <w:spacing w:line="500" w:lineRule="exact"/>
        <w:rPr>
          <w:rFonts w:ascii="仿宋_GB2312" w:eastAsia="仿宋_GB2312" w:hAnsi="仿宋"/>
          <w:sz w:val="32"/>
          <w:szCs w:val="32"/>
        </w:rPr>
      </w:pPr>
    </w:p>
    <w:p w:rsidR="002E7257" w:rsidRDefault="002E7257">
      <w:pPr>
        <w:adjustRightInd w:val="0"/>
        <w:snapToGrid w:val="0"/>
        <w:spacing w:line="500" w:lineRule="exact"/>
        <w:rPr>
          <w:rFonts w:ascii="仿宋_GB2312" w:eastAsia="仿宋_GB2312" w:hAnsi="仿宋"/>
          <w:sz w:val="32"/>
          <w:szCs w:val="32"/>
        </w:rPr>
      </w:pPr>
    </w:p>
    <w:p w:rsidR="002E7257" w:rsidRDefault="002E7257">
      <w:pPr>
        <w:adjustRightInd w:val="0"/>
        <w:snapToGrid w:val="0"/>
        <w:spacing w:line="500" w:lineRule="exact"/>
        <w:rPr>
          <w:rFonts w:ascii="仿宋_GB2312" w:eastAsia="仿宋_GB2312" w:hAnsi="仿宋"/>
          <w:sz w:val="32"/>
          <w:szCs w:val="32"/>
        </w:rPr>
      </w:pPr>
    </w:p>
    <w:p w:rsidR="002E7257" w:rsidRDefault="002E7257">
      <w:pPr>
        <w:adjustRightInd w:val="0"/>
        <w:snapToGrid w:val="0"/>
        <w:spacing w:line="500" w:lineRule="exact"/>
        <w:rPr>
          <w:rFonts w:ascii="仿宋_GB2312" w:eastAsia="仿宋_GB2312" w:hAnsi="仿宋"/>
          <w:sz w:val="32"/>
          <w:szCs w:val="32"/>
        </w:rPr>
      </w:pPr>
    </w:p>
    <w:p w:rsidR="002E7257" w:rsidRDefault="003E1783">
      <w:pPr>
        <w:adjustRightInd w:val="0"/>
        <w:snapToGrid w:val="0"/>
        <w:spacing w:line="500" w:lineRule="exact"/>
        <w:rPr>
          <w:rFonts w:ascii="仿宋_GB2312" w:eastAsia="仿宋_GB2312" w:hAnsi="仿宋"/>
          <w:strike/>
          <w:sz w:val="32"/>
          <w:szCs w:val="32"/>
        </w:rPr>
      </w:pPr>
      <w:r>
        <w:rPr>
          <w:rFonts w:ascii="仿宋_GB2312" w:eastAsia="仿宋_GB2312" w:hAnsi="仿宋" w:hint="eastAsia"/>
          <w:sz w:val="32"/>
          <w:szCs w:val="32"/>
        </w:rPr>
        <w:t>附件：</w:t>
      </w:r>
    </w:p>
    <w:p w:rsidR="002E7257" w:rsidRDefault="003E1783">
      <w:pPr>
        <w:adjustRightInd w:val="0"/>
        <w:snapToGrid w:val="0"/>
        <w:spacing w:line="500" w:lineRule="exact"/>
        <w:jc w:val="left"/>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厦门市</w:t>
      </w:r>
      <w:r>
        <w:rPr>
          <w:rFonts w:ascii="仿宋_GB2312" w:eastAsia="仿宋_GB2312" w:hAnsi="仿宋" w:hint="eastAsia"/>
          <w:sz w:val="32"/>
          <w:szCs w:val="32"/>
        </w:rPr>
        <w:t>2022</w:t>
      </w:r>
      <w:r>
        <w:rPr>
          <w:rFonts w:ascii="仿宋_GB2312" w:eastAsia="仿宋_GB2312" w:hAnsi="仿宋" w:hint="eastAsia"/>
          <w:sz w:val="32"/>
          <w:szCs w:val="32"/>
        </w:rPr>
        <w:t>年中招报名应</w:t>
      </w:r>
      <w:r>
        <w:rPr>
          <w:rFonts w:ascii="仿宋_GB2312" w:eastAsia="仿宋_GB2312" w:hAnsi="仿宋"/>
          <w:sz w:val="32"/>
          <w:szCs w:val="32"/>
        </w:rPr>
        <w:t>/</w:t>
      </w:r>
      <w:r>
        <w:rPr>
          <w:rFonts w:ascii="仿宋_GB2312" w:eastAsia="仿宋_GB2312" w:hAnsi="仿宋" w:hint="eastAsia"/>
          <w:sz w:val="32"/>
          <w:szCs w:val="32"/>
        </w:rPr>
        <w:t>往届毕业证明（样表）；</w:t>
      </w:r>
    </w:p>
    <w:p w:rsidR="002E7257" w:rsidRDefault="003E1783">
      <w:pPr>
        <w:adjustRightInd w:val="0"/>
        <w:snapToGrid w:val="0"/>
        <w:spacing w:line="500" w:lineRule="exact"/>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hint="eastAsia"/>
          <w:bCs/>
          <w:sz w:val="32"/>
          <w:szCs w:val="32"/>
        </w:rPr>
        <w:t>.</w:t>
      </w:r>
      <w:r>
        <w:rPr>
          <w:rFonts w:ascii="仿宋_GB2312" w:eastAsia="仿宋_GB2312" w:hAnsi="仿宋" w:hint="eastAsia"/>
          <w:sz w:val="32"/>
          <w:szCs w:val="32"/>
        </w:rPr>
        <w:t>成绩证明（样</w:t>
      </w:r>
      <w:r>
        <w:rPr>
          <w:rFonts w:ascii="仿宋_GB2312" w:eastAsia="仿宋_GB2312" w:hAnsi="仿宋" w:hint="eastAsia"/>
          <w:sz w:val="32"/>
          <w:szCs w:val="32"/>
        </w:rPr>
        <w:t>张</w:t>
      </w:r>
      <w:r>
        <w:rPr>
          <w:rFonts w:ascii="仿宋_GB2312" w:eastAsia="仿宋_GB2312" w:hAnsi="仿宋" w:hint="eastAsia"/>
          <w:sz w:val="32"/>
          <w:szCs w:val="32"/>
        </w:rPr>
        <w:t>）</w:t>
      </w:r>
    </w:p>
    <w:p w:rsidR="002E7257" w:rsidRDefault="003E1783">
      <w:pPr>
        <w:adjustRightInd w:val="0"/>
        <w:snapToGrid w:val="0"/>
        <w:spacing w:line="500" w:lineRule="exact"/>
        <w:rPr>
          <w:rFonts w:ascii="仿宋_GB2312" w:eastAsia="仿宋_GB2312" w:hAnsi="仿宋"/>
          <w:sz w:val="32"/>
          <w:szCs w:val="32"/>
        </w:rPr>
      </w:pPr>
      <w:r>
        <w:rPr>
          <w:rFonts w:ascii="仿宋_GB2312" w:eastAsia="仿宋_GB2312" w:hAnsi="仿宋" w:hint="eastAsia"/>
          <w:bCs/>
          <w:sz w:val="32"/>
          <w:szCs w:val="32"/>
        </w:rPr>
        <w:t>3</w:t>
      </w:r>
      <w:r>
        <w:rPr>
          <w:rFonts w:ascii="仿宋_GB2312" w:eastAsia="仿宋_GB2312" w:hAnsi="仿宋"/>
          <w:sz w:val="32"/>
          <w:szCs w:val="32"/>
        </w:rPr>
        <w:t>.</w:t>
      </w:r>
      <w:r>
        <w:rPr>
          <w:rFonts w:ascii="仿宋_GB2312" w:eastAsia="仿宋_GB2312" w:hAnsi="仿宋" w:hint="eastAsia"/>
          <w:sz w:val="32"/>
          <w:szCs w:val="32"/>
        </w:rPr>
        <w:t>厦门市</w:t>
      </w:r>
      <w:r>
        <w:rPr>
          <w:rFonts w:ascii="仿宋_GB2312" w:eastAsia="仿宋_GB2312" w:hAnsi="仿宋" w:hint="eastAsia"/>
          <w:sz w:val="32"/>
          <w:szCs w:val="32"/>
        </w:rPr>
        <w:t>2022</w:t>
      </w:r>
      <w:r>
        <w:rPr>
          <w:rFonts w:ascii="仿宋_GB2312" w:eastAsia="仿宋_GB2312" w:hAnsi="仿宋" w:hint="eastAsia"/>
          <w:sz w:val="32"/>
          <w:szCs w:val="32"/>
        </w:rPr>
        <w:t>年中招普高普通生限制报考告知表（样表）；</w:t>
      </w:r>
    </w:p>
    <w:p w:rsidR="002E7257" w:rsidRDefault="003E1783">
      <w:pPr>
        <w:adjustRightInd w:val="0"/>
        <w:snapToGrid w:val="0"/>
        <w:spacing w:line="500" w:lineRule="exact"/>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Pr>
          <w:rFonts w:ascii="仿宋_GB2312" w:eastAsia="仿宋_GB2312" w:hAnsi="仿宋" w:hint="eastAsia"/>
          <w:sz w:val="32"/>
          <w:szCs w:val="32"/>
        </w:rPr>
        <w:t>厦门市</w:t>
      </w:r>
      <w:r>
        <w:rPr>
          <w:rFonts w:ascii="仿宋_GB2312" w:eastAsia="仿宋_GB2312" w:hAnsi="仿宋" w:hint="eastAsia"/>
          <w:sz w:val="32"/>
          <w:szCs w:val="32"/>
        </w:rPr>
        <w:t>2022</w:t>
      </w:r>
      <w:r>
        <w:rPr>
          <w:rFonts w:ascii="仿宋_GB2312" w:eastAsia="仿宋_GB2312" w:hAnsi="仿宋" w:hint="eastAsia"/>
          <w:sz w:val="32"/>
          <w:szCs w:val="32"/>
        </w:rPr>
        <w:t>年中招报名考生姓名生僻字汇总表；</w:t>
      </w:r>
    </w:p>
    <w:p w:rsidR="002E7257" w:rsidRDefault="003E1783">
      <w:pPr>
        <w:adjustRightInd w:val="0"/>
        <w:snapToGrid w:val="0"/>
        <w:spacing w:line="500" w:lineRule="exact"/>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厦门市</w:t>
      </w:r>
      <w:r>
        <w:rPr>
          <w:rFonts w:ascii="仿宋_GB2312" w:eastAsia="仿宋_GB2312" w:hAnsi="仿宋" w:hint="eastAsia"/>
          <w:sz w:val="32"/>
          <w:szCs w:val="32"/>
        </w:rPr>
        <w:t>2022</w:t>
      </w:r>
      <w:r>
        <w:rPr>
          <w:rFonts w:ascii="仿宋_GB2312" w:eastAsia="仿宋_GB2312" w:hAnsi="仿宋" w:hint="eastAsia"/>
          <w:sz w:val="32"/>
          <w:szCs w:val="32"/>
        </w:rPr>
        <w:t>年中考借考情况汇总表。</w:t>
      </w:r>
    </w:p>
    <w:p w:rsidR="002E7257" w:rsidRDefault="002E7257">
      <w:pPr>
        <w:adjustRightInd w:val="0"/>
        <w:snapToGrid w:val="0"/>
        <w:spacing w:line="500" w:lineRule="exact"/>
        <w:rPr>
          <w:rFonts w:ascii="仿宋_GB2312" w:eastAsia="仿宋_GB2312" w:hAnsi="仿宋"/>
          <w:sz w:val="32"/>
          <w:szCs w:val="32"/>
        </w:rPr>
      </w:pPr>
    </w:p>
    <w:p w:rsidR="002E7257" w:rsidRDefault="002E7257">
      <w:pPr>
        <w:adjustRightInd w:val="0"/>
        <w:snapToGrid w:val="0"/>
        <w:spacing w:line="500" w:lineRule="exact"/>
        <w:ind w:firstLineChars="1100" w:firstLine="3520"/>
        <w:rPr>
          <w:rFonts w:ascii="仿宋_GB2312" w:eastAsia="仿宋_GB2312" w:hAnsi="仿宋"/>
          <w:sz w:val="32"/>
          <w:szCs w:val="32"/>
        </w:rPr>
      </w:pPr>
    </w:p>
    <w:p w:rsidR="002E7257" w:rsidRDefault="003E1783">
      <w:pPr>
        <w:adjustRightInd w:val="0"/>
        <w:snapToGrid w:val="0"/>
        <w:spacing w:line="500" w:lineRule="exact"/>
        <w:ind w:firstLineChars="1200" w:firstLine="3840"/>
        <w:rPr>
          <w:rFonts w:ascii="仿宋_GB2312" w:eastAsia="仿宋_GB2312" w:hAnsi="仿宋"/>
          <w:sz w:val="32"/>
          <w:szCs w:val="32"/>
        </w:rPr>
      </w:pPr>
      <w:r>
        <w:rPr>
          <w:rFonts w:ascii="仿宋_GB2312" w:eastAsia="仿宋_GB2312" w:hAnsi="仿宋" w:hint="eastAsia"/>
          <w:sz w:val="32"/>
          <w:szCs w:val="32"/>
        </w:rPr>
        <w:t>厦门市教育招生考试中心</w:t>
      </w:r>
    </w:p>
    <w:p w:rsidR="002E7257" w:rsidRDefault="003E1783">
      <w:pPr>
        <w:tabs>
          <w:tab w:val="left" w:pos="7560"/>
          <w:tab w:val="left" w:pos="7740"/>
          <w:tab w:val="left" w:pos="7920"/>
        </w:tabs>
        <w:spacing w:line="500" w:lineRule="exact"/>
        <w:ind w:firstLineChars="1400" w:firstLine="4480"/>
        <w:rPr>
          <w:rFonts w:ascii="仿宋_GB2312" w:eastAsia="仿宋_GB2312" w:hAnsi="仿宋"/>
          <w:bCs/>
          <w:sz w:val="32"/>
          <w:szCs w:val="32"/>
        </w:rPr>
      </w:pPr>
      <w:r>
        <w:rPr>
          <w:rFonts w:ascii="仿宋_GB2312" w:eastAsia="仿宋_GB2312" w:hAnsi="仿宋" w:hint="eastAsia"/>
          <w:sz w:val="32"/>
          <w:szCs w:val="32"/>
        </w:rPr>
        <w:t>2022</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 xml:space="preserve"> </w:t>
      </w:r>
      <w:r>
        <w:rPr>
          <w:rFonts w:ascii="仿宋_GB2312" w:eastAsia="仿宋_GB2312" w:hAnsi="仿宋" w:hint="eastAsia"/>
          <w:sz w:val="32"/>
          <w:szCs w:val="32"/>
        </w:rPr>
        <w:t>日</w:t>
      </w: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2E7257">
      <w:pPr>
        <w:adjustRightInd w:val="0"/>
        <w:snapToGrid w:val="0"/>
        <w:spacing w:line="500" w:lineRule="exact"/>
        <w:rPr>
          <w:rFonts w:ascii="仿宋_GB2312" w:eastAsia="仿宋_GB2312" w:hAnsi="仿宋"/>
          <w:bCs/>
          <w:sz w:val="32"/>
          <w:szCs w:val="32"/>
        </w:rPr>
      </w:pPr>
    </w:p>
    <w:p w:rsidR="002E7257" w:rsidRDefault="003E1783">
      <w:pPr>
        <w:pBdr>
          <w:top w:val="single" w:sz="6" w:space="1" w:color="auto"/>
          <w:bottom w:val="single" w:sz="6" w:space="1" w:color="auto"/>
        </w:pBdr>
        <w:adjustRightInd w:val="0"/>
        <w:snapToGrid w:val="0"/>
        <w:spacing w:line="500" w:lineRule="exact"/>
        <w:ind w:firstLineChars="100" w:firstLine="320"/>
        <w:rPr>
          <w:rFonts w:ascii="仿宋_GB2312" w:eastAsia="仿宋_GB2312" w:hAnsi="仿宋"/>
          <w:bCs/>
          <w:sz w:val="32"/>
          <w:szCs w:val="32"/>
        </w:rPr>
      </w:pPr>
      <w:r>
        <w:rPr>
          <w:rFonts w:ascii="仿宋_GB2312" w:eastAsia="仿宋_GB2312" w:hAnsi="仿宋" w:hint="eastAsia"/>
          <w:bCs/>
          <w:sz w:val="32"/>
          <w:szCs w:val="32"/>
        </w:rPr>
        <w:t>抄送：市教育局</w:t>
      </w:r>
    </w:p>
    <w:p w:rsidR="002E7257" w:rsidRDefault="003E1783">
      <w:pPr>
        <w:pBdr>
          <w:bottom w:val="single" w:sz="6" w:space="1" w:color="auto"/>
          <w:between w:val="single" w:sz="6" w:space="1" w:color="auto"/>
        </w:pBdr>
        <w:adjustRightInd w:val="0"/>
        <w:snapToGrid w:val="0"/>
        <w:spacing w:line="500" w:lineRule="exact"/>
        <w:ind w:firstLineChars="100" w:firstLine="320"/>
        <w:rPr>
          <w:rFonts w:ascii="仿宋_GB2312" w:eastAsia="仿宋_GB2312" w:hAnsi="仿宋"/>
          <w:bCs/>
          <w:sz w:val="32"/>
          <w:szCs w:val="32"/>
        </w:rPr>
        <w:sectPr w:rsidR="002E7257">
          <w:footerReference w:type="even" r:id="rId8"/>
          <w:footerReference w:type="default" r:id="rId9"/>
          <w:pgSz w:w="11906" w:h="16838"/>
          <w:pgMar w:top="1418" w:right="1418" w:bottom="1418" w:left="1418" w:header="851" w:footer="992" w:gutter="0"/>
          <w:cols w:space="720"/>
          <w:docGrid w:type="lines" w:linePitch="312"/>
        </w:sectPr>
      </w:pPr>
      <w:r>
        <w:rPr>
          <w:rFonts w:ascii="仿宋_GB2312" w:eastAsia="仿宋_GB2312" w:hAnsi="仿宋" w:hint="eastAsia"/>
          <w:bCs/>
          <w:sz w:val="32"/>
          <w:szCs w:val="32"/>
        </w:rPr>
        <w:t>厦门市教育招生考试中心</w:t>
      </w:r>
      <w:r>
        <w:rPr>
          <w:rFonts w:ascii="仿宋_GB2312" w:eastAsia="仿宋_GB2312" w:hAnsi="仿宋" w:hint="eastAsia"/>
          <w:bCs/>
          <w:sz w:val="32"/>
          <w:szCs w:val="32"/>
        </w:rPr>
        <w:t>2022</w:t>
      </w:r>
      <w:r>
        <w:rPr>
          <w:rFonts w:ascii="仿宋_GB2312" w:eastAsia="仿宋_GB2312" w:hAnsi="仿宋" w:hint="eastAsia"/>
          <w:bCs/>
          <w:sz w:val="32"/>
          <w:szCs w:val="32"/>
        </w:rPr>
        <w:t>年</w:t>
      </w:r>
      <w:r>
        <w:rPr>
          <w:rFonts w:ascii="仿宋_GB2312" w:eastAsia="仿宋_GB2312" w:hAnsi="仿宋" w:hint="eastAsia"/>
          <w:bCs/>
          <w:sz w:val="32"/>
          <w:szCs w:val="32"/>
        </w:rPr>
        <w:t xml:space="preserve">  </w:t>
      </w:r>
      <w:r>
        <w:rPr>
          <w:rFonts w:ascii="仿宋_GB2312" w:eastAsia="仿宋_GB2312" w:hAnsi="仿宋" w:hint="eastAsia"/>
          <w:bCs/>
          <w:sz w:val="32"/>
          <w:szCs w:val="32"/>
        </w:rPr>
        <w:t>月</w:t>
      </w:r>
      <w:r>
        <w:rPr>
          <w:rFonts w:ascii="仿宋_GB2312" w:eastAsia="仿宋_GB2312" w:hAnsi="仿宋" w:hint="eastAsia"/>
          <w:bCs/>
          <w:sz w:val="32"/>
          <w:szCs w:val="32"/>
        </w:rPr>
        <w:t xml:space="preserve">  </w:t>
      </w:r>
      <w:r>
        <w:rPr>
          <w:rFonts w:ascii="仿宋_GB2312" w:eastAsia="仿宋_GB2312" w:hAnsi="仿宋" w:hint="eastAsia"/>
          <w:bCs/>
          <w:sz w:val="32"/>
          <w:szCs w:val="32"/>
        </w:rPr>
        <w:t>日印发</w:t>
      </w:r>
    </w:p>
    <w:p w:rsidR="002E7257" w:rsidRDefault="003E1783">
      <w:pPr>
        <w:rPr>
          <w:b/>
          <w:szCs w:val="21"/>
        </w:rPr>
      </w:pPr>
      <w:bookmarkStart w:id="1" w:name="_1354695802"/>
      <w:bookmarkStart w:id="2" w:name="_1420958174"/>
      <w:bookmarkStart w:id="3" w:name="_1451981581"/>
      <w:bookmarkStart w:id="4" w:name="_1485174225"/>
      <w:bookmarkStart w:id="5" w:name="_1328531200"/>
      <w:bookmarkStart w:id="6" w:name="_1388218213"/>
      <w:bookmarkStart w:id="7" w:name="_1295790213"/>
      <w:bookmarkEnd w:id="1"/>
      <w:bookmarkEnd w:id="2"/>
      <w:bookmarkEnd w:id="3"/>
      <w:bookmarkEnd w:id="4"/>
      <w:bookmarkEnd w:id="5"/>
      <w:bookmarkEnd w:id="6"/>
      <w:bookmarkEnd w:id="7"/>
      <w:r>
        <w:rPr>
          <w:b/>
          <w:szCs w:val="21"/>
        </w:rPr>
        <w:t>附件</w:t>
      </w:r>
      <w:r>
        <w:rPr>
          <w:rFonts w:hint="eastAsia"/>
          <w:b/>
          <w:szCs w:val="21"/>
        </w:rPr>
        <w:t>1</w:t>
      </w:r>
      <w:r>
        <w:rPr>
          <w:b/>
          <w:szCs w:val="21"/>
        </w:rPr>
        <w:t>：</w:t>
      </w:r>
      <w:r>
        <w:rPr>
          <w:b/>
          <w:szCs w:val="21"/>
        </w:rPr>
        <w:t xml:space="preserve"> </w:t>
      </w:r>
    </w:p>
    <w:p w:rsidR="002E7257" w:rsidRDefault="003E1783">
      <w:pPr>
        <w:jc w:val="center"/>
        <w:rPr>
          <w:b/>
          <w:sz w:val="44"/>
          <w:szCs w:val="44"/>
        </w:rPr>
      </w:pPr>
      <w:r>
        <w:rPr>
          <w:b/>
          <w:sz w:val="44"/>
          <w:szCs w:val="44"/>
        </w:rPr>
        <w:t>厦门市</w:t>
      </w:r>
      <w:r>
        <w:rPr>
          <w:rFonts w:hint="eastAsia"/>
          <w:b/>
          <w:sz w:val="44"/>
          <w:szCs w:val="44"/>
        </w:rPr>
        <w:t>2022</w:t>
      </w:r>
      <w:r>
        <w:rPr>
          <w:rFonts w:hint="eastAsia"/>
          <w:b/>
          <w:sz w:val="44"/>
          <w:szCs w:val="44"/>
        </w:rPr>
        <w:t>年中招报名应</w:t>
      </w:r>
      <w:r>
        <w:rPr>
          <w:rFonts w:hint="eastAsia"/>
          <w:b/>
          <w:sz w:val="44"/>
          <w:szCs w:val="44"/>
        </w:rPr>
        <w:t>/</w:t>
      </w:r>
      <w:r>
        <w:rPr>
          <w:rFonts w:hint="eastAsia"/>
          <w:b/>
          <w:sz w:val="44"/>
          <w:szCs w:val="44"/>
        </w:rPr>
        <w:t>往届毕业证明</w:t>
      </w:r>
    </w:p>
    <w:p w:rsidR="002E7257" w:rsidRDefault="002E7257">
      <w:pPr>
        <w:ind w:firstLineChars="200" w:firstLine="1041"/>
        <w:jc w:val="center"/>
        <w:rPr>
          <w:rFonts w:eastAsia="华文中宋"/>
          <w:b/>
          <w:sz w:val="52"/>
          <w:szCs w:val="52"/>
        </w:rPr>
      </w:pPr>
    </w:p>
    <w:p w:rsidR="002E7257" w:rsidRDefault="003E1783">
      <w:pPr>
        <w:ind w:firstLine="645"/>
        <w:rPr>
          <w:sz w:val="32"/>
          <w:szCs w:val="32"/>
        </w:rPr>
      </w:pPr>
      <w:r>
        <w:rPr>
          <w:sz w:val="32"/>
          <w:szCs w:val="32"/>
        </w:rPr>
        <w:t>__________</w:t>
      </w:r>
      <w:r>
        <w:rPr>
          <w:sz w:val="32"/>
          <w:szCs w:val="32"/>
        </w:rPr>
        <w:t>同学</w:t>
      </w:r>
      <w:r>
        <w:rPr>
          <w:rFonts w:hint="eastAsia"/>
          <w:sz w:val="32"/>
          <w:szCs w:val="32"/>
        </w:rPr>
        <w:t>，性别</w:t>
      </w:r>
      <w:r>
        <w:rPr>
          <w:rFonts w:hint="eastAsia"/>
          <w:sz w:val="32"/>
          <w:szCs w:val="32"/>
          <w:u w:val="single"/>
        </w:rPr>
        <w:t xml:space="preserve">   </w:t>
      </w:r>
      <w:r>
        <w:rPr>
          <w:rFonts w:hint="eastAsia"/>
          <w:sz w:val="32"/>
          <w:szCs w:val="32"/>
        </w:rPr>
        <w:t>，</w:t>
      </w:r>
      <w:r>
        <w:rPr>
          <w:rFonts w:hint="eastAsia"/>
          <w:sz w:val="32"/>
          <w:szCs w:val="32"/>
        </w:rPr>
        <w:t xml:space="preserve"> </w:t>
      </w:r>
      <w:r>
        <w:rPr>
          <w:rFonts w:hint="eastAsia"/>
          <w:sz w:val="32"/>
          <w:szCs w:val="32"/>
        </w:rPr>
        <w:t>身份证号：</w:t>
      </w:r>
      <w:r>
        <w:rPr>
          <w:rFonts w:hint="eastAsia"/>
          <w:sz w:val="32"/>
          <w:szCs w:val="32"/>
          <w:u w:val="single"/>
        </w:rPr>
        <w:t xml:space="preserve">             </w:t>
      </w:r>
      <w:r>
        <w:rPr>
          <w:rFonts w:hint="eastAsia"/>
          <w:sz w:val="32"/>
          <w:szCs w:val="32"/>
        </w:rPr>
        <w:t>。</w:t>
      </w:r>
      <w:r>
        <w:rPr>
          <w:sz w:val="32"/>
          <w:szCs w:val="32"/>
        </w:rPr>
        <w:t>系我校</w:t>
      </w:r>
      <w:r>
        <w:rPr>
          <w:sz w:val="32"/>
          <w:szCs w:val="32"/>
        </w:rPr>
        <w:t>______</w:t>
      </w:r>
      <w:r>
        <w:rPr>
          <w:rFonts w:hint="eastAsia"/>
          <w:sz w:val="32"/>
          <w:szCs w:val="32"/>
        </w:rPr>
        <w:t>（填“</w:t>
      </w:r>
      <w:r>
        <w:rPr>
          <w:sz w:val="32"/>
          <w:szCs w:val="32"/>
        </w:rPr>
        <w:t>应届</w:t>
      </w:r>
      <w:r>
        <w:rPr>
          <w:rFonts w:hint="eastAsia"/>
          <w:sz w:val="32"/>
          <w:szCs w:val="32"/>
        </w:rPr>
        <w:t>”或“往届”）</w:t>
      </w:r>
      <w:r>
        <w:rPr>
          <w:sz w:val="32"/>
          <w:szCs w:val="32"/>
        </w:rPr>
        <w:t>毕业生</w:t>
      </w:r>
      <w:r>
        <w:rPr>
          <w:sz w:val="32"/>
          <w:szCs w:val="32"/>
        </w:rPr>
        <w:t>,</w:t>
      </w:r>
      <w:r>
        <w:rPr>
          <w:rFonts w:hint="eastAsia"/>
          <w:sz w:val="32"/>
          <w:szCs w:val="32"/>
        </w:rPr>
        <w:t>其学号为</w:t>
      </w:r>
      <w:r>
        <w:rPr>
          <w:sz w:val="32"/>
          <w:szCs w:val="32"/>
        </w:rPr>
        <w:t>____________</w:t>
      </w:r>
      <w:r>
        <w:rPr>
          <w:rFonts w:hint="eastAsia"/>
          <w:sz w:val="32"/>
          <w:szCs w:val="32"/>
        </w:rPr>
        <w:t>。</w:t>
      </w:r>
    </w:p>
    <w:p w:rsidR="002E7257" w:rsidRDefault="003E1783">
      <w:pPr>
        <w:ind w:firstLine="645"/>
        <w:rPr>
          <w:rFonts w:ascii="宋体" w:hAnsi="宋体"/>
          <w:sz w:val="28"/>
          <w:szCs w:val="28"/>
        </w:rPr>
      </w:pPr>
      <w:r>
        <w:rPr>
          <w:rFonts w:hint="eastAsia"/>
          <w:sz w:val="28"/>
          <w:szCs w:val="28"/>
        </w:rPr>
        <w:t>（以下由学籍所在校根据实际情况选择填写或在对应项打勾）</w:t>
      </w:r>
    </w:p>
    <w:p w:rsidR="002E7257" w:rsidRDefault="003E1783">
      <w:pPr>
        <w:ind w:firstLineChars="200" w:firstLine="640"/>
        <w:rPr>
          <w:sz w:val="32"/>
          <w:szCs w:val="32"/>
        </w:rPr>
      </w:pPr>
      <w:r>
        <w:rPr>
          <w:rFonts w:hint="eastAsia"/>
          <w:sz w:val="32"/>
          <w:szCs w:val="32"/>
        </w:rPr>
        <w:t>□</w:t>
      </w:r>
      <w:r>
        <w:rPr>
          <w:sz w:val="32"/>
          <w:szCs w:val="32"/>
        </w:rPr>
        <w:t>因</w:t>
      </w:r>
      <w:r>
        <w:rPr>
          <w:sz w:val="32"/>
          <w:szCs w:val="32"/>
        </w:rPr>
        <w:t>____________</w:t>
      </w:r>
      <w:r>
        <w:rPr>
          <w:rFonts w:hint="eastAsia"/>
          <w:sz w:val="32"/>
          <w:szCs w:val="32"/>
        </w:rPr>
        <w:t>_</w:t>
      </w:r>
      <w:r>
        <w:rPr>
          <w:sz w:val="32"/>
          <w:szCs w:val="32"/>
        </w:rPr>
        <w:t>__________</w:t>
      </w:r>
      <w:r>
        <w:rPr>
          <w:sz w:val="32"/>
          <w:szCs w:val="32"/>
        </w:rPr>
        <w:t>于</w:t>
      </w:r>
      <w:r>
        <w:rPr>
          <w:sz w:val="32"/>
          <w:szCs w:val="32"/>
        </w:rPr>
        <w:t>_______</w:t>
      </w:r>
      <w:r>
        <w:rPr>
          <w:sz w:val="32"/>
          <w:szCs w:val="32"/>
        </w:rPr>
        <w:t>年</w:t>
      </w:r>
      <w:r>
        <w:rPr>
          <w:sz w:val="32"/>
          <w:szCs w:val="32"/>
        </w:rPr>
        <w:t>____</w:t>
      </w:r>
      <w:r>
        <w:rPr>
          <w:sz w:val="32"/>
          <w:szCs w:val="32"/>
        </w:rPr>
        <w:t>月至</w:t>
      </w:r>
      <w:r>
        <w:rPr>
          <w:sz w:val="32"/>
          <w:szCs w:val="32"/>
        </w:rPr>
        <w:t>________</w:t>
      </w:r>
      <w:r>
        <w:rPr>
          <w:sz w:val="32"/>
          <w:szCs w:val="32"/>
        </w:rPr>
        <w:t>年</w:t>
      </w:r>
      <w:r>
        <w:rPr>
          <w:sz w:val="32"/>
          <w:szCs w:val="32"/>
        </w:rPr>
        <w:t>____</w:t>
      </w:r>
      <w:r>
        <w:rPr>
          <w:sz w:val="32"/>
          <w:szCs w:val="32"/>
        </w:rPr>
        <w:t>月在我</w:t>
      </w:r>
      <w:r>
        <w:rPr>
          <w:rFonts w:hint="eastAsia"/>
          <w:sz w:val="32"/>
          <w:szCs w:val="32"/>
        </w:rPr>
        <w:t>校</w:t>
      </w:r>
      <w:r>
        <w:rPr>
          <w:sz w:val="32"/>
          <w:szCs w:val="32"/>
        </w:rPr>
        <w:t>休学。</w:t>
      </w:r>
    </w:p>
    <w:p w:rsidR="002E7257" w:rsidRDefault="003E1783">
      <w:pPr>
        <w:ind w:firstLine="645"/>
        <w:rPr>
          <w:sz w:val="32"/>
          <w:szCs w:val="32"/>
        </w:rPr>
      </w:pPr>
      <w:r>
        <w:rPr>
          <w:sz w:val="32"/>
          <w:szCs w:val="32"/>
        </w:rPr>
        <w:t>特此证明。</w:t>
      </w:r>
    </w:p>
    <w:p w:rsidR="002E7257" w:rsidRDefault="002E7257">
      <w:pPr>
        <w:ind w:firstLineChars="200" w:firstLine="560"/>
        <w:rPr>
          <w:sz w:val="28"/>
          <w:szCs w:val="28"/>
        </w:rPr>
      </w:pPr>
    </w:p>
    <w:p w:rsidR="002E7257" w:rsidRDefault="002E7257">
      <w:pPr>
        <w:ind w:firstLineChars="200" w:firstLine="560"/>
        <w:rPr>
          <w:sz w:val="28"/>
          <w:szCs w:val="28"/>
        </w:rPr>
      </w:pPr>
    </w:p>
    <w:p w:rsidR="002E7257" w:rsidRDefault="003E1783">
      <w:pPr>
        <w:rPr>
          <w:sz w:val="28"/>
          <w:szCs w:val="28"/>
        </w:rPr>
      </w:pPr>
      <w:r>
        <w:rPr>
          <w:rFonts w:hint="eastAsia"/>
          <w:sz w:val="28"/>
          <w:szCs w:val="28"/>
        </w:rPr>
        <w:t>学校</w:t>
      </w:r>
      <w:r>
        <w:rPr>
          <w:sz w:val="28"/>
          <w:szCs w:val="28"/>
        </w:rPr>
        <w:t>经办人：</w:t>
      </w:r>
      <w:r>
        <w:rPr>
          <w:sz w:val="28"/>
          <w:szCs w:val="28"/>
        </w:rPr>
        <w:t>________________</w:t>
      </w:r>
      <w:r>
        <w:rPr>
          <w:rFonts w:hint="eastAsia"/>
          <w:sz w:val="28"/>
          <w:szCs w:val="28"/>
        </w:rPr>
        <w:t xml:space="preserve">       </w:t>
      </w:r>
      <w:r>
        <w:rPr>
          <w:rFonts w:hint="eastAsia"/>
          <w:sz w:val="28"/>
          <w:szCs w:val="28"/>
        </w:rPr>
        <w:t>（</w:t>
      </w:r>
      <w:r>
        <w:rPr>
          <w:rFonts w:hint="eastAsia"/>
          <w:sz w:val="28"/>
          <w:szCs w:val="28"/>
        </w:rPr>
        <w:t>2022</w:t>
      </w:r>
      <w:r>
        <w:rPr>
          <w:rFonts w:hint="eastAsia"/>
          <w:sz w:val="28"/>
          <w:szCs w:val="28"/>
        </w:rPr>
        <w:t>年</w:t>
      </w:r>
      <w:r>
        <w:rPr>
          <w:sz w:val="28"/>
          <w:szCs w:val="28"/>
        </w:rPr>
        <w:t>____</w:t>
      </w:r>
      <w:r>
        <w:rPr>
          <w:rFonts w:hint="eastAsia"/>
          <w:sz w:val="28"/>
          <w:szCs w:val="28"/>
        </w:rPr>
        <w:t>月</w:t>
      </w:r>
      <w:r>
        <w:rPr>
          <w:sz w:val="28"/>
          <w:szCs w:val="28"/>
        </w:rPr>
        <w:t>____</w:t>
      </w:r>
      <w:r>
        <w:rPr>
          <w:rFonts w:hint="eastAsia"/>
          <w:sz w:val="28"/>
          <w:szCs w:val="28"/>
        </w:rPr>
        <w:t>日）</w:t>
      </w:r>
    </w:p>
    <w:p w:rsidR="002E7257" w:rsidRDefault="003E1783">
      <w:pPr>
        <w:rPr>
          <w:sz w:val="28"/>
          <w:szCs w:val="28"/>
        </w:rPr>
      </w:pPr>
      <w:r>
        <w:rPr>
          <w:sz w:val="28"/>
          <w:szCs w:val="28"/>
        </w:rPr>
        <w:t>教务主任：</w:t>
      </w:r>
      <w:r>
        <w:rPr>
          <w:sz w:val="28"/>
          <w:szCs w:val="28"/>
        </w:rPr>
        <w:t>_________________</w:t>
      </w:r>
      <w:r>
        <w:rPr>
          <w:rFonts w:hint="eastAsia"/>
          <w:sz w:val="28"/>
          <w:szCs w:val="28"/>
        </w:rPr>
        <w:t xml:space="preserve">        </w:t>
      </w:r>
      <w:r>
        <w:rPr>
          <w:rFonts w:hint="eastAsia"/>
          <w:sz w:val="28"/>
          <w:szCs w:val="28"/>
        </w:rPr>
        <w:t>（</w:t>
      </w:r>
      <w:r>
        <w:rPr>
          <w:rFonts w:hint="eastAsia"/>
          <w:sz w:val="28"/>
          <w:szCs w:val="28"/>
        </w:rPr>
        <w:t>2022</w:t>
      </w:r>
      <w:r>
        <w:rPr>
          <w:rFonts w:hint="eastAsia"/>
          <w:sz w:val="28"/>
          <w:szCs w:val="28"/>
        </w:rPr>
        <w:t>年</w:t>
      </w:r>
      <w:r>
        <w:rPr>
          <w:sz w:val="28"/>
          <w:szCs w:val="28"/>
        </w:rPr>
        <w:t>____</w:t>
      </w:r>
      <w:r>
        <w:rPr>
          <w:rFonts w:hint="eastAsia"/>
          <w:sz w:val="28"/>
          <w:szCs w:val="28"/>
        </w:rPr>
        <w:t>月</w:t>
      </w:r>
      <w:r>
        <w:rPr>
          <w:sz w:val="28"/>
          <w:szCs w:val="28"/>
        </w:rPr>
        <w:t>____</w:t>
      </w:r>
      <w:r>
        <w:rPr>
          <w:rFonts w:hint="eastAsia"/>
          <w:sz w:val="28"/>
          <w:szCs w:val="28"/>
        </w:rPr>
        <w:t>日）</w:t>
      </w:r>
    </w:p>
    <w:p w:rsidR="002E7257" w:rsidRDefault="003E1783">
      <w:pPr>
        <w:rPr>
          <w:sz w:val="28"/>
          <w:szCs w:val="28"/>
        </w:rPr>
      </w:pPr>
      <w:r>
        <w:rPr>
          <w:sz w:val="28"/>
          <w:szCs w:val="28"/>
        </w:rPr>
        <w:t>学校公章</w:t>
      </w:r>
      <w:r>
        <w:rPr>
          <w:rFonts w:hint="eastAsia"/>
          <w:sz w:val="28"/>
          <w:szCs w:val="28"/>
        </w:rPr>
        <w:t>：</w:t>
      </w:r>
    </w:p>
    <w:p w:rsidR="002E7257" w:rsidRDefault="003E1783">
      <w:pPr>
        <w:ind w:left="3360" w:hangingChars="1200" w:hanging="3360"/>
        <w:rPr>
          <w:sz w:val="28"/>
          <w:szCs w:val="28"/>
        </w:rPr>
      </w:pPr>
      <w:r>
        <w:rPr>
          <w:rFonts w:hint="eastAsia"/>
          <w:sz w:val="28"/>
          <w:szCs w:val="28"/>
        </w:rPr>
        <w:t>教育主管部门</w:t>
      </w:r>
      <w:r>
        <w:rPr>
          <w:sz w:val="28"/>
          <w:szCs w:val="28"/>
        </w:rPr>
        <w:t>经办人：</w:t>
      </w:r>
      <w:r>
        <w:rPr>
          <w:sz w:val="28"/>
          <w:szCs w:val="28"/>
        </w:rPr>
        <w:t>____________</w:t>
      </w:r>
      <w:r>
        <w:rPr>
          <w:rFonts w:hint="eastAsia"/>
          <w:sz w:val="28"/>
          <w:szCs w:val="28"/>
        </w:rPr>
        <w:t xml:space="preserve">   </w:t>
      </w:r>
      <w:r>
        <w:rPr>
          <w:rFonts w:hint="eastAsia"/>
          <w:sz w:val="28"/>
          <w:szCs w:val="28"/>
        </w:rPr>
        <w:t>（</w:t>
      </w:r>
      <w:r>
        <w:rPr>
          <w:rFonts w:hint="eastAsia"/>
          <w:sz w:val="28"/>
          <w:szCs w:val="28"/>
        </w:rPr>
        <w:t>2022</w:t>
      </w:r>
      <w:r>
        <w:rPr>
          <w:rFonts w:hint="eastAsia"/>
          <w:sz w:val="28"/>
          <w:szCs w:val="28"/>
        </w:rPr>
        <w:t>年</w:t>
      </w:r>
      <w:r>
        <w:rPr>
          <w:sz w:val="28"/>
          <w:szCs w:val="28"/>
        </w:rPr>
        <w:t>____</w:t>
      </w:r>
      <w:r>
        <w:rPr>
          <w:rFonts w:hint="eastAsia"/>
          <w:sz w:val="28"/>
          <w:szCs w:val="28"/>
        </w:rPr>
        <w:t>月</w:t>
      </w:r>
      <w:r>
        <w:rPr>
          <w:sz w:val="28"/>
          <w:szCs w:val="28"/>
        </w:rPr>
        <w:t>____</w:t>
      </w:r>
      <w:r>
        <w:rPr>
          <w:rFonts w:hint="eastAsia"/>
          <w:sz w:val="28"/>
          <w:szCs w:val="28"/>
        </w:rPr>
        <w:t>日）</w:t>
      </w:r>
    </w:p>
    <w:p w:rsidR="002E7257" w:rsidRDefault="002E7257">
      <w:pPr>
        <w:ind w:left="3360" w:hangingChars="1200" w:hanging="3360"/>
        <w:rPr>
          <w:sz w:val="28"/>
          <w:szCs w:val="28"/>
        </w:rPr>
      </w:pPr>
    </w:p>
    <w:p w:rsidR="002E7257" w:rsidRDefault="003E1783">
      <w:pPr>
        <w:ind w:leftChars="1600" w:left="3360"/>
        <w:rPr>
          <w:sz w:val="28"/>
          <w:szCs w:val="28"/>
        </w:rPr>
      </w:pPr>
      <w:r>
        <w:rPr>
          <w:sz w:val="28"/>
          <w:szCs w:val="28"/>
        </w:rPr>
        <w:t>教育主管部门公章</w:t>
      </w:r>
      <w:r>
        <w:rPr>
          <w:rFonts w:hint="eastAsia"/>
          <w:sz w:val="28"/>
          <w:szCs w:val="28"/>
        </w:rPr>
        <w:t>：</w:t>
      </w:r>
    </w:p>
    <w:p w:rsidR="002E7257" w:rsidRDefault="002E7257">
      <w:pPr>
        <w:ind w:leftChars="1600" w:left="3360"/>
        <w:rPr>
          <w:sz w:val="28"/>
          <w:szCs w:val="28"/>
        </w:rPr>
      </w:pPr>
    </w:p>
    <w:p w:rsidR="002E7257" w:rsidRDefault="002E7257">
      <w:pPr>
        <w:ind w:leftChars="1600" w:left="3360"/>
        <w:rPr>
          <w:sz w:val="28"/>
          <w:szCs w:val="28"/>
        </w:rPr>
      </w:pPr>
    </w:p>
    <w:p w:rsidR="002E7257" w:rsidRDefault="002E7257">
      <w:pPr>
        <w:ind w:leftChars="1600" w:left="3360"/>
        <w:rPr>
          <w:sz w:val="28"/>
          <w:szCs w:val="28"/>
        </w:rPr>
      </w:pPr>
    </w:p>
    <w:p w:rsidR="002E7257" w:rsidRDefault="002E7257">
      <w:pPr>
        <w:ind w:leftChars="1600" w:left="3360"/>
        <w:rPr>
          <w:sz w:val="28"/>
          <w:szCs w:val="28"/>
        </w:rPr>
      </w:pPr>
    </w:p>
    <w:p w:rsidR="002E7257" w:rsidRDefault="002E7257">
      <w:pPr>
        <w:ind w:leftChars="1600" w:left="3360"/>
        <w:rPr>
          <w:sz w:val="28"/>
          <w:szCs w:val="28"/>
        </w:rPr>
      </w:pPr>
    </w:p>
    <w:p w:rsidR="002E7257" w:rsidRDefault="003E1783">
      <w:pPr>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2</w:t>
      </w:r>
      <w:r>
        <w:rPr>
          <w:rFonts w:ascii="仿宋_GB2312" w:eastAsia="仿宋_GB2312" w:hAnsi="仿宋" w:hint="eastAsia"/>
          <w:sz w:val="32"/>
          <w:szCs w:val="32"/>
        </w:rPr>
        <w:t>：</w:t>
      </w:r>
    </w:p>
    <w:p w:rsidR="002E7257" w:rsidRDefault="003E1783">
      <w:pPr>
        <w:jc w:val="center"/>
        <w:rPr>
          <w:b/>
          <w:sz w:val="44"/>
          <w:szCs w:val="44"/>
        </w:rPr>
      </w:pPr>
      <w:r>
        <w:rPr>
          <w:b/>
          <w:sz w:val="44"/>
          <w:szCs w:val="44"/>
        </w:rPr>
        <w:t>成绩证明</w:t>
      </w:r>
    </w:p>
    <w:p w:rsidR="002E7257" w:rsidRDefault="002E7257">
      <w:pPr>
        <w:ind w:leftChars="1600" w:left="3360"/>
        <w:rPr>
          <w:sz w:val="28"/>
          <w:szCs w:val="28"/>
        </w:rPr>
      </w:pPr>
    </w:p>
    <w:p w:rsidR="002E7257" w:rsidRDefault="003E1783">
      <w:pPr>
        <w:ind w:leftChars="76" w:left="160" w:firstLineChars="151" w:firstLine="483"/>
        <w:rPr>
          <w:sz w:val="32"/>
          <w:szCs w:val="32"/>
        </w:rPr>
      </w:pPr>
      <w:r>
        <w:rPr>
          <w:rFonts w:hint="eastAsia"/>
          <w:sz w:val="32"/>
          <w:szCs w:val="32"/>
        </w:rPr>
        <w:t>考生：</w:t>
      </w:r>
      <w:r>
        <w:rPr>
          <w:rFonts w:hint="eastAsia"/>
          <w:sz w:val="32"/>
          <w:szCs w:val="32"/>
          <w:u w:val="single"/>
        </w:rPr>
        <w:t xml:space="preserve">        </w:t>
      </w:r>
      <w:r>
        <w:rPr>
          <w:rFonts w:hint="eastAsia"/>
          <w:sz w:val="32"/>
          <w:szCs w:val="32"/>
        </w:rPr>
        <w:t>，性别：</w:t>
      </w:r>
      <w:r>
        <w:rPr>
          <w:rFonts w:hint="eastAsia"/>
          <w:sz w:val="32"/>
          <w:szCs w:val="32"/>
          <w:u w:val="single"/>
        </w:rPr>
        <w:t xml:space="preserve">  </w:t>
      </w:r>
      <w:r>
        <w:rPr>
          <w:rFonts w:hint="eastAsia"/>
          <w:sz w:val="32"/>
          <w:szCs w:val="32"/>
        </w:rPr>
        <w:t>，身份证号：</w:t>
      </w:r>
      <w:r>
        <w:rPr>
          <w:rFonts w:hint="eastAsia"/>
          <w:sz w:val="32"/>
          <w:szCs w:val="32"/>
          <w:u w:val="single"/>
        </w:rPr>
        <w:t xml:space="preserve">            </w:t>
      </w:r>
      <w:r>
        <w:rPr>
          <w:rFonts w:hint="eastAsia"/>
          <w:sz w:val="32"/>
          <w:szCs w:val="32"/>
        </w:rPr>
        <w:t>。</w:t>
      </w:r>
      <w:r>
        <w:rPr>
          <w:rFonts w:hint="eastAsia"/>
          <w:sz w:val="32"/>
          <w:szCs w:val="32"/>
        </w:rPr>
        <w:t>于</w:t>
      </w:r>
      <w:r>
        <w:rPr>
          <w:rFonts w:hint="eastAsia"/>
          <w:sz w:val="32"/>
          <w:szCs w:val="32"/>
          <w:u w:val="single"/>
        </w:rPr>
        <w:t xml:space="preserve">     </w:t>
      </w:r>
      <w:r>
        <w:rPr>
          <w:rFonts w:hint="eastAsia"/>
          <w:sz w:val="32"/>
          <w:szCs w:val="32"/>
        </w:rPr>
        <w:t>年在我市</w:t>
      </w:r>
      <w:r>
        <w:rPr>
          <w:rFonts w:hint="eastAsia"/>
          <w:sz w:val="32"/>
          <w:szCs w:val="32"/>
        </w:rPr>
        <w:t>参加以下考试</w:t>
      </w:r>
      <w:r>
        <w:rPr>
          <w:rFonts w:hint="eastAsia"/>
          <w:sz w:val="32"/>
          <w:szCs w:val="32"/>
        </w:rPr>
        <w:t>，成绩如下</w:t>
      </w:r>
      <w:r>
        <w:rPr>
          <w:rFonts w:hint="eastAsia"/>
          <w:sz w:val="32"/>
          <w:szCs w:val="32"/>
        </w:rPr>
        <w:t>：</w:t>
      </w:r>
    </w:p>
    <w:tbl>
      <w:tblPr>
        <w:tblStyle w:val="TableGrid"/>
        <w:tblW w:w="0" w:type="auto"/>
        <w:tblInd w:w="363" w:type="dxa"/>
        <w:tblLook w:val="04A0" w:firstRow="1" w:lastRow="0" w:firstColumn="1" w:lastColumn="0" w:noHBand="0" w:noVBand="1"/>
      </w:tblPr>
      <w:tblGrid>
        <w:gridCol w:w="3600"/>
        <w:gridCol w:w="4020"/>
      </w:tblGrid>
      <w:tr w:rsidR="002E7257">
        <w:tc>
          <w:tcPr>
            <w:tcW w:w="3600" w:type="dxa"/>
          </w:tcPr>
          <w:p w:rsidR="002E7257" w:rsidRDefault="003E1783">
            <w:pPr>
              <w:jc w:val="center"/>
              <w:rPr>
                <w:sz w:val="32"/>
                <w:szCs w:val="32"/>
              </w:rPr>
            </w:pPr>
            <w:r>
              <w:rPr>
                <w:rFonts w:hint="eastAsia"/>
                <w:sz w:val="32"/>
                <w:szCs w:val="32"/>
              </w:rPr>
              <w:t>学科</w:t>
            </w:r>
          </w:p>
        </w:tc>
        <w:tc>
          <w:tcPr>
            <w:tcW w:w="4020" w:type="dxa"/>
          </w:tcPr>
          <w:p w:rsidR="002E7257" w:rsidRDefault="003E1783">
            <w:pPr>
              <w:jc w:val="center"/>
              <w:rPr>
                <w:sz w:val="32"/>
                <w:szCs w:val="32"/>
              </w:rPr>
            </w:pPr>
            <w:r>
              <w:rPr>
                <w:rFonts w:hint="eastAsia"/>
                <w:sz w:val="32"/>
                <w:szCs w:val="32"/>
              </w:rPr>
              <w:t>成绩</w:t>
            </w:r>
          </w:p>
        </w:tc>
      </w:tr>
      <w:tr w:rsidR="002E7257">
        <w:tc>
          <w:tcPr>
            <w:tcW w:w="3600" w:type="dxa"/>
          </w:tcPr>
          <w:p w:rsidR="002E7257" w:rsidRDefault="003E1783">
            <w:pPr>
              <w:rPr>
                <w:sz w:val="32"/>
                <w:szCs w:val="32"/>
              </w:rPr>
            </w:pPr>
            <w:r>
              <w:rPr>
                <w:rFonts w:hint="eastAsia"/>
                <w:sz w:val="32"/>
                <w:szCs w:val="32"/>
              </w:rPr>
              <w:t>地理（百分制原始成绩）</w:t>
            </w:r>
          </w:p>
        </w:tc>
        <w:tc>
          <w:tcPr>
            <w:tcW w:w="4020" w:type="dxa"/>
          </w:tcPr>
          <w:p w:rsidR="002E7257" w:rsidRDefault="002E7257">
            <w:pPr>
              <w:rPr>
                <w:sz w:val="32"/>
                <w:szCs w:val="32"/>
              </w:rPr>
            </w:pPr>
          </w:p>
        </w:tc>
      </w:tr>
      <w:tr w:rsidR="002E7257">
        <w:tc>
          <w:tcPr>
            <w:tcW w:w="3600" w:type="dxa"/>
          </w:tcPr>
          <w:p w:rsidR="002E7257" w:rsidRDefault="003E1783">
            <w:pPr>
              <w:rPr>
                <w:sz w:val="32"/>
                <w:szCs w:val="32"/>
              </w:rPr>
            </w:pPr>
            <w:r>
              <w:rPr>
                <w:rFonts w:hint="eastAsia"/>
                <w:sz w:val="32"/>
                <w:szCs w:val="32"/>
              </w:rPr>
              <w:t>生物（百分制原始成绩）</w:t>
            </w:r>
          </w:p>
        </w:tc>
        <w:tc>
          <w:tcPr>
            <w:tcW w:w="4020" w:type="dxa"/>
          </w:tcPr>
          <w:p w:rsidR="002E7257" w:rsidRDefault="002E7257">
            <w:pPr>
              <w:rPr>
                <w:sz w:val="32"/>
                <w:szCs w:val="32"/>
              </w:rPr>
            </w:pPr>
          </w:p>
        </w:tc>
      </w:tr>
      <w:tr w:rsidR="002E7257">
        <w:tc>
          <w:tcPr>
            <w:tcW w:w="3600" w:type="dxa"/>
          </w:tcPr>
          <w:p w:rsidR="002E7257" w:rsidRDefault="003E1783">
            <w:pPr>
              <w:rPr>
                <w:sz w:val="32"/>
                <w:szCs w:val="32"/>
              </w:rPr>
            </w:pPr>
            <w:r>
              <w:rPr>
                <w:rFonts w:hint="eastAsia"/>
                <w:sz w:val="32"/>
                <w:szCs w:val="32"/>
              </w:rPr>
              <w:t>生物实验</w:t>
            </w:r>
            <w:r>
              <w:rPr>
                <w:rFonts w:hint="eastAsia"/>
                <w:sz w:val="32"/>
                <w:szCs w:val="32"/>
              </w:rPr>
              <w:t>（等级制）</w:t>
            </w:r>
          </w:p>
        </w:tc>
        <w:tc>
          <w:tcPr>
            <w:tcW w:w="4020" w:type="dxa"/>
          </w:tcPr>
          <w:p w:rsidR="002E7257" w:rsidRDefault="003E1783">
            <w:pPr>
              <w:rPr>
                <w:sz w:val="32"/>
                <w:szCs w:val="32"/>
              </w:rPr>
            </w:pPr>
            <w:r>
              <w:rPr>
                <w:rFonts w:hint="eastAsia"/>
                <w:sz w:val="32"/>
                <w:szCs w:val="32"/>
              </w:rPr>
              <w:t>□合格、□不合格、□未考</w:t>
            </w:r>
          </w:p>
        </w:tc>
      </w:tr>
      <w:tr w:rsidR="002E7257">
        <w:tc>
          <w:tcPr>
            <w:tcW w:w="3600" w:type="dxa"/>
          </w:tcPr>
          <w:p w:rsidR="002E7257" w:rsidRDefault="003E1783">
            <w:pPr>
              <w:rPr>
                <w:sz w:val="32"/>
                <w:szCs w:val="32"/>
              </w:rPr>
            </w:pPr>
            <w:r>
              <w:rPr>
                <w:rFonts w:hint="eastAsia"/>
                <w:sz w:val="32"/>
                <w:szCs w:val="32"/>
              </w:rPr>
              <w:t>信息技术</w:t>
            </w:r>
            <w:r>
              <w:rPr>
                <w:rFonts w:hint="eastAsia"/>
                <w:sz w:val="32"/>
                <w:szCs w:val="32"/>
              </w:rPr>
              <w:t>（等级制）</w:t>
            </w:r>
          </w:p>
        </w:tc>
        <w:tc>
          <w:tcPr>
            <w:tcW w:w="4020" w:type="dxa"/>
          </w:tcPr>
          <w:p w:rsidR="002E7257" w:rsidRDefault="003E1783">
            <w:pPr>
              <w:rPr>
                <w:sz w:val="32"/>
                <w:szCs w:val="32"/>
              </w:rPr>
            </w:pPr>
            <w:r>
              <w:rPr>
                <w:rFonts w:hint="eastAsia"/>
                <w:sz w:val="32"/>
                <w:szCs w:val="32"/>
              </w:rPr>
              <w:t>□合格、□不合格、□未考</w:t>
            </w:r>
          </w:p>
        </w:tc>
      </w:tr>
    </w:tbl>
    <w:p w:rsidR="002E7257" w:rsidRDefault="002E7257">
      <w:pPr>
        <w:ind w:leftChars="76" w:left="160" w:firstLineChars="151" w:firstLine="483"/>
        <w:rPr>
          <w:sz w:val="32"/>
          <w:szCs w:val="32"/>
        </w:rPr>
      </w:pPr>
    </w:p>
    <w:p w:rsidR="002E7257" w:rsidRDefault="002E7257">
      <w:pPr>
        <w:ind w:leftChars="76" w:left="160" w:firstLineChars="151" w:firstLine="483"/>
        <w:rPr>
          <w:sz w:val="32"/>
          <w:szCs w:val="32"/>
        </w:rPr>
      </w:pPr>
    </w:p>
    <w:p w:rsidR="002E7257" w:rsidRDefault="003E1783">
      <w:pPr>
        <w:ind w:leftChars="76" w:left="160" w:firstLineChars="151" w:firstLine="483"/>
        <w:rPr>
          <w:rFonts w:ascii="仿宋_GB2312" w:eastAsia="仿宋_GB2312" w:hAnsi="仿宋"/>
          <w:sz w:val="32"/>
          <w:szCs w:val="32"/>
        </w:rPr>
      </w:pPr>
      <w:r>
        <w:rPr>
          <w:rFonts w:hint="eastAsia"/>
          <w:sz w:val="32"/>
          <w:szCs w:val="32"/>
        </w:rPr>
        <w:t>注：</w:t>
      </w:r>
      <w:r>
        <w:rPr>
          <w:rFonts w:ascii="仿宋_GB2312" w:eastAsia="仿宋_GB2312" w:hAnsi="仿宋" w:hint="eastAsia"/>
          <w:sz w:val="32"/>
          <w:szCs w:val="32"/>
        </w:rPr>
        <w:t>福建</w:t>
      </w:r>
      <w:r>
        <w:rPr>
          <w:rFonts w:ascii="仿宋_GB2312" w:eastAsia="仿宋_GB2312" w:hAnsi="仿宋" w:hint="eastAsia"/>
          <w:sz w:val="32"/>
          <w:szCs w:val="32"/>
        </w:rPr>
        <w:t>省</w:t>
      </w:r>
      <w:r>
        <w:rPr>
          <w:rFonts w:ascii="仿宋_GB2312" w:eastAsia="仿宋_GB2312" w:hAnsi="仿宋" w:hint="eastAsia"/>
          <w:sz w:val="32"/>
          <w:szCs w:val="32"/>
        </w:rPr>
        <w:t>内其他地市</w:t>
      </w:r>
      <w:r>
        <w:rPr>
          <w:rFonts w:ascii="仿宋_GB2312" w:eastAsia="仿宋_GB2312" w:hAnsi="仿宋" w:hint="eastAsia"/>
          <w:sz w:val="32"/>
          <w:szCs w:val="32"/>
        </w:rPr>
        <w:t>就读</w:t>
      </w:r>
      <w:r>
        <w:rPr>
          <w:rFonts w:ascii="仿宋_GB2312" w:eastAsia="仿宋_GB2312" w:hAnsi="仿宋" w:hint="eastAsia"/>
          <w:sz w:val="32"/>
          <w:szCs w:val="32"/>
        </w:rPr>
        <w:t>的</w:t>
      </w:r>
      <w:r>
        <w:rPr>
          <w:rFonts w:ascii="仿宋_GB2312" w:eastAsia="仿宋_GB2312" w:hAnsi="仿宋" w:hint="eastAsia"/>
          <w:sz w:val="32"/>
          <w:szCs w:val="32"/>
        </w:rPr>
        <w:t>应届生须提供</w:t>
      </w:r>
      <w:r>
        <w:rPr>
          <w:rFonts w:ascii="仿宋_GB2312" w:eastAsia="仿宋_GB2312" w:hAnsi="仿宋" w:hint="eastAsia"/>
          <w:sz w:val="32"/>
          <w:szCs w:val="32"/>
        </w:rPr>
        <w:t>由</w:t>
      </w:r>
      <w:r>
        <w:rPr>
          <w:rFonts w:ascii="仿宋_GB2312" w:eastAsia="仿宋_GB2312" w:hAnsi="仿宋_GB2312" w:cs="仿宋_GB2312" w:hint="eastAsia"/>
          <w:sz w:val="32"/>
          <w:szCs w:val="32"/>
          <w:shd w:val="clear" w:color="auto" w:fill="FFFFFF"/>
        </w:rPr>
        <w:t>设区市</w:t>
      </w:r>
      <w:r>
        <w:rPr>
          <w:rFonts w:ascii="仿宋_GB2312" w:eastAsia="仿宋_GB2312" w:hAnsi="仿宋" w:hint="eastAsia"/>
          <w:sz w:val="32"/>
          <w:szCs w:val="32"/>
        </w:rPr>
        <w:t>教育主管部门</w:t>
      </w:r>
      <w:r>
        <w:rPr>
          <w:rFonts w:ascii="仿宋_GB2312" w:eastAsia="仿宋_GB2312" w:hAnsi="仿宋" w:hint="eastAsia"/>
          <w:sz w:val="32"/>
          <w:szCs w:val="32"/>
        </w:rPr>
        <w:t>（招生考试机构）出具的</w:t>
      </w:r>
      <w:r>
        <w:rPr>
          <w:rFonts w:ascii="仿宋_GB2312" w:eastAsia="仿宋_GB2312" w:hAnsi="仿宋" w:hint="eastAsia"/>
          <w:sz w:val="32"/>
          <w:szCs w:val="32"/>
        </w:rPr>
        <w:t>地理、生物</w:t>
      </w:r>
      <w:r>
        <w:rPr>
          <w:rFonts w:ascii="仿宋_GB2312" w:eastAsia="仿宋_GB2312" w:hAnsi="仿宋" w:hint="eastAsia"/>
          <w:sz w:val="32"/>
          <w:szCs w:val="32"/>
        </w:rPr>
        <w:t>原始</w:t>
      </w:r>
      <w:r>
        <w:rPr>
          <w:rFonts w:ascii="仿宋_GB2312" w:eastAsia="仿宋_GB2312" w:hAnsi="仿宋" w:hint="eastAsia"/>
          <w:sz w:val="32"/>
          <w:szCs w:val="32"/>
        </w:rPr>
        <w:t>成绩</w:t>
      </w:r>
      <w:r>
        <w:rPr>
          <w:rFonts w:ascii="仿宋_GB2312" w:eastAsia="仿宋_GB2312" w:hAnsi="仿宋" w:hint="eastAsia"/>
          <w:sz w:val="32"/>
          <w:szCs w:val="32"/>
        </w:rPr>
        <w:t>，用于学生毕业升学。</w:t>
      </w:r>
    </w:p>
    <w:p w:rsidR="002E7257" w:rsidRDefault="002E7257">
      <w:pPr>
        <w:ind w:leftChars="76" w:left="160" w:firstLineChars="151" w:firstLine="483"/>
        <w:rPr>
          <w:rFonts w:ascii="仿宋_GB2312" w:eastAsia="仿宋_GB2312" w:hAnsi="仿宋"/>
          <w:sz w:val="32"/>
          <w:szCs w:val="32"/>
        </w:rPr>
      </w:pPr>
    </w:p>
    <w:p w:rsidR="002E7257" w:rsidRDefault="002E7257">
      <w:pPr>
        <w:ind w:leftChars="1600" w:left="3360"/>
        <w:rPr>
          <w:sz w:val="28"/>
          <w:szCs w:val="28"/>
        </w:rPr>
      </w:pPr>
    </w:p>
    <w:p w:rsidR="002E7257" w:rsidRDefault="002E7257">
      <w:pPr>
        <w:ind w:leftChars="1600" w:left="3360"/>
        <w:rPr>
          <w:sz w:val="28"/>
          <w:szCs w:val="28"/>
        </w:rPr>
      </w:pPr>
    </w:p>
    <w:p w:rsidR="002E7257" w:rsidRDefault="003E1783">
      <w:pPr>
        <w:ind w:firstLineChars="1100" w:firstLine="3520"/>
        <w:rPr>
          <w:sz w:val="32"/>
          <w:szCs w:val="32"/>
        </w:rPr>
      </w:pPr>
      <w:r>
        <w:rPr>
          <w:rFonts w:hint="eastAsia"/>
          <w:sz w:val="32"/>
          <w:szCs w:val="32"/>
        </w:rPr>
        <w:t xml:space="preserve">  </w:t>
      </w:r>
      <w:r>
        <w:rPr>
          <w:rFonts w:hint="eastAsia"/>
          <w:sz w:val="32"/>
          <w:szCs w:val="32"/>
          <w:u w:val="single"/>
        </w:rPr>
        <w:t xml:space="preserve">      </w:t>
      </w:r>
      <w:r>
        <w:rPr>
          <w:rFonts w:hint="eastAsia"/>
          <w:sz w:val="32"/>
          <w:szCs w:val="32"/>
        </w:rPr>
        <w:t>市</w:t>
      </w:r>
      <w:r>
        <w:rPr>
          <w:rFonts w:hint="eastAsia"/>
          <w:sz w:val="32"/>
          <w:szCs w:val="32"/>
        </w:rPr>
        <w:t>教育局（招生考试机构</w:t>
      </w:r>
      <w:r>
        <w:rPr>
          <w:rFonts w:hint="eastAsia"/>
          <w:sz w:val="32"/>
          <w:szCs w:val="32"/>
        </w:rPr>
        <w:t>）</w:t>
      </w:r>
    </w:p>
    <w:p w:rsidR="002E7257" w:rsidRDefault="003E1783">
      <w:pPr>
        <w:ind w:leftChars="1600" w:left="3360" w:firstLineChars="700" w:firstLine="1960"/>
        <w:rPr>
          <w:sz w:val="28"/>
          <w:szCs w:val="28"/>
        </w:rPr>
      </w:pPr>
      <w:r>
        <w:rPr>
          <w:rFonts w:hint="eastAsia"/>
          <w:sz w:val="28"/>
          <w:szCs w:val="28"/>
        </w:rPr>
        <w:t xml:space="preserve">202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E7257" w:rsidRDefault="002E7257">
      <w:pPr>
        <w:ind w:leftChars="1600" w:left="3360"/>
        <w:rPr>
          <w:sz w:val="28"/>
          <w:szCs w:val="28"/>
        </w:rPr>
      </w:pPr>
    </w:p>
    <w:p w:rsidR="002E7257" w:rsidRDefault="002E7257">
      <w:pPr>
        <w:ind w:leftChars="1600" w:left="3360"/>
        <w:rPr>
          <w:sz w:val="28"/>
          <w:szCs w:val="28"/>
        </w:rPr>
      </w:pPr>
    </w:p>
    <w:p w:rsidR="002E7257" w:rsidRDefault="003E1783">
      <w:pPr>
        <w:rPr>
          <w:b/>
          <w:bCs/>
          <w:szCs w:val="21"/>
        </w:rPr>
      </w:pPr>
      <w:r>
        <w:rPr>
          <w:b/>
          <w:bCs/>
          <w:szCs w:val="21"/>
        </w:rPr>
        <w:t>附件</w:t>
      </w:r>
      <w:r>
        <w:rPr>
          <w:rFonts w:hint="eastAsia"/>
          <w:b/>
          <w:bCs/>
          <w:szCs w:val="21"/>
        </w:rPr>
        <w:t>3</w:t>
      </w:r>
      <w:r>
        <w:rPr>
          <w:b/>
          <w:bCs/>
          <w:szCs w:val="21"/>
        </w:rPr>
        <w:t>：</w:t>
      </w:r>
    </w:p>
    <w:p w:rsidR="002E7257" w:rsidRDefault="003E1783">
      <w:pPr>
        <w:jc w:val="center"/>
        <w:rPr>
          <w:b/>
          <w:bCs/>
          <w:sz w:val="32"/>
        </w:rPr>
      </w:pPr>
      <w:r>
        <w:rPr>
          <w:b/>
          <w:bCs/>
          <w:sz w:val="32"/>
        </w:rPr>
        <w:t>厦门市</w:t>
      </w:r>
      <w:r>
        <w:rPr>
          <w:rFonts w:hint="eastAsia"/>
          <w:b/>
          <w:bCs/>
          <w:sz w:val="32"/>
        </w:rPr>
        <w:t>2022</w:t>
      </w:r>
      <w:r>
        <w:rPr>
          <w:b/>
          <w:bCs/>
          <w:sz w:val="32"/>
        </w:rPr>
        <w:t>年</w:t>
      </w:r>
      <w:r>
        <w:rPr>
          <w:rFonts w:hint="eastAsia"/>
          <w:b/>
          <w:bCs/>
          <w:sz w:val="32"/>
        </w:rPr>
        <w:t>中招普高普通生限制报考告知表（</w:t>
      </w:r>
      <w:r>
        <w:rPr>
          <w:b/>
          <w:bCs/>
          <w:sz w:val="32"/>
        </w:rPr>
        <w:t>回执</w:t>
      </w:r>
      <w:r>
        <w:rPr>
          <w:rFonts w:hint="eastAsia"/>
          <w:b/>
          <w:bCs/>
          <w:sz w:val="32"/>
        </w:rPr>
        <w:t>）</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1383"/>
        <w:gridCol w:w="1236"/>
        <w:gridCol w:w="747"/>
        <w:gridCol w:w="1053"/>
        <w:gridCol w:w="540"/>
        <w:gridCol w:w="576"/>
        <w:gridCol w:w="525"/>
        <w:gridCol w:w="183"/>
        <w:gridCol w:w="903"/>
      </w:tblGrid>
      <w:tr w:rsidR="002E7257">
        <w:trPr>
          <w:trHeight w:val="70"/>
          <w:jc w:val="center"/>
        </w:trPr>
        <w:tc>
          <w:tcPr>
            <w:tcW w:w="1292" w:type="dxa"/>
            <w:vAlign w:val="center"/>
          </w:tcPr>
          <w:p w:rsidR="002E7257" w:rsidRDefault="003E1783">
            <w:pPr>
              <w:jc w:val="center"/>
              <w:rPr>
                <w:szCs w:val="21"/>
              </w:rPr>
            </w:pPr>
            <w:r>
              <w:rPr>
                <w:szCs w:val="21"/>
              </w:rPr>
              <w:t>报名号</w:t>
            </w:r>
          </w:p>
        </w:tc>
        <w:tc>
          <w:tcPr>
            <w:tcW w:w="1383" w:type="dxa"/>
            <w:vAlign w:val="center"/>
          </w:tcPr>
          <w:p w:rsidR="002E7257" w:rsidRDefault="003E1783">
            <w:pPr>
              <w:spacing w:line="240" w:lineRule="exact"/>
              <w:jc w:val="center"/>
              <w:rPr>
                <w:szCs w:val="21"/>
              </w:rPr>
            </w:pPr>
            <w:r>
              <w:rPr>
                <w:rFonts w:hint="eastAsia"/>
                <w:szCs w:val="21"/>
              </w:rPr>
              <w:t>2</w:t>
            </w:r>
            <w:r>
              <w:rPr>
                <w:rFonts w:hint="eastAsia"/>
                <w:szCs w:val="21"/>
              </w:rPr>
              <w:t>2</w:t>
            </w:r>
            <w:r>
              <w:rPr>
                <w:rFonts w:hint="eastAsia"/>
                <w:szCs w:val="21"/>
              </w:rPr>
              <w:t>03010</w:t>
            </w:r>
            <w:r>
              <w:rPr>
                <w:rFonts w:hint="eastAsia"/>
                <w:sz w:val="18"/>
                <w:szCs w:val="18"/>
              </w:rPr>
              <w:t>XXX</w:t>
            </w:r>
          </w:p>
        </w:tc>
        <w:tc>
          <w:tcPr>
            <w:tcW w:w="1236" w:type="dxa"/>
            <w:vAlign w:val="center"/>
          </w:tcPr>
          <w:p w:rsidR="002E7257" w:rsidRDefault="003E1783">
            <w:pPr>
              <w:spacing w:line="240" w:lineRule="exact"/>
              <w:jc w:val="center"/>
              <w:rPr>
                <w:szCs w:val="21"/>
              </w:rPr>
            </w:pPr>
            <w:r>
              <w:rPr>
                <w:szCs w:val="21"/>
              </w:rPr>
              <w:t>姓</w:t>
            </w:r>
            <w:r>
              <w:rPr>
                <w:szCs w:val="21"/>
              </w:rPr>
              <w:t xml:space="preserve">  </w:t>
            </w:r>
            <w:r>
              <w:rPr>
                <w:szCs w:val="21"/>
              </w:rPr>
              <w:t>名</w:t>
            </w:r>
          </w:p>
        </w:tc>
        <w:tc>
          <w:tcPr>
            <w:tcW w:w="747" w:type="dxa"/>
            <w:vAlign w:val="center"/>
          </w:tcPr>
          <w:p w:rsidR="002E7257" w:rsidRDefault="003E1783">
            <w:pPr>
              <w:spacing w:line="240" w:lineRule="exact"/>
              <w:jc w:val="center"/>
              <w:rPr>
                <w:szCs w:val="21"/>
              </w:rPr>
            </w:pPr>
            <w:r>
              <w:rPr>
                <w:rFonts w:hint="eastAsia"/>
                <w:szCs w:val="21"/>
              </w:rPr>
              <w:t>XXX</w:t>
            </w:r>
          </w:p>
        </w:tc>
        <w:tc>
          <w:tcPr>
            <w:tcW w:w="1053" w:type="dxa"/>
            <w:vAlign w:val="center"/>
          </w:tcPr>
          <w:p w:rsidR="002E7257" w:rsidRDefault="003E1783">
            <w:pPr>
              <w:spacing w:line="240" w:lineRule="exact"/>
              <w:jc w:val="center"/>
              <w:rPr>
                <w:szCs w:val="21"/>
              </w:rPr>
            </w:pPr>
            <w:r>
              <w:rPr>
                <w:szCs w:val="21"/>
              </w:rPr>
              <w:t>性别</w:t>
            </w:r>
          </w:p>
        </w:tc>
        <w:tc>
          <w:tcPr>
            <w:tcW w:w="540" w:type="dxa"/>
            <w:vAlign w:val="center"/>
          </w:tcPr>
          <w:p w:rsidR="002E7257" w:rsidRDefault="003E1783">
            <w:pPr>
              <w:spacing w:line="240" w:lineRule="exact"/>
              <w:jc w:val="center"/>
              <w:rPr>
                <w:szCs w:val="21"/>
              </w:rPr>
            </w:pPr>
            <w:r>
              <w:rPr>
                <w:rFonts w:hint="eastAsia"/>
                <w:szCs w:val="21"/>
              </w:rPr>
              <w:t>X</w:t>
            </w:r>
          </w:p>
        </w:tc>
        <w:tc>
          <w:tcPr>
            <w:tcW w:w="1101" w:type="dxa"/>
            <w:gridSpan w:val="2"/>
            <w:vAlign w:val="center"/>
          </w:tcPr>
          <w:p w:rsidR="002E7257" w:rsidRDefault="003E1783">
            <w:pPr>
              <w:jc w:val="center"/>
              <w:rPr>
                <w:szCs w:val="21"/>
              </w:rPr>
            </w:pPr>
            <w:r>
              <w:rPr>
                <w:szCs w:val="21"/>
              </w:rPr>
              <w:t>报名点</w:t>
            </w:r>
          </w:p>
        </w:tc>
        <w:tc>
          <w:tcPr>
            <w:tcW w:w="1086" w:type="dxa"/>
            <w:gridSpan w:val="2"/>
            <w:vAlign w:val="center"/>
          </w:tcPr>
          <w:p w:rsidR="002E7257" w:rsidRDefault="003E1783">
            <w:pPr>
              <w:jc w:val="center"/>
              <w:rPr>
                <w:szCs w:val="21"/>
              </w:rPr>
            </w:pPr>
            <w:r>
              <w:rPr>
                <w:rFonts w:hint="eastAsia"/>
                <w:szCs w:val="21"/>
              </w:rPr>
              <w:t>厦门一中</w:t>
            </w:r>
          </w:p>
        </w:tc>
      </w:tr>
      <w:tr w:rsidR="002E7257">
        <w:trPr>
          <w:trHeight w:val="328"/>
          <w:jc w:val="center"/>
        </w:trPr>
        <w:tc>
          <w:tcPr>
            <w:tcW w:w="1292" w:type="dxa"/>
            <w:vAlign w:val="center"/>
          </w:tcPr>
          <w:p w:rsidR="002E7257" w:rsidRDefault="003E1783">
            <w:pPr>
              <w:jc w:val="center"/>
              <w:rPr>
                <w:szCs w:val="21"/>
              </w:rPr>
            </w:pPr>
            <w:r>
              <w:rPr>
                <w:szCs w:val="21"/>
              </w:rPr>
              <w:t>学籍所在校</w:t>
            </w:r>
          </w:p>
          <w:p w:rsidR="002E7257" w:rsidRDefault="003E1783">
            <w:pPr>
              <w:jc w:val="center"/>
              <w:rPr>
                <w:szCs w:val="21"/>
              </w:rPr>
            </w:pPr>
            <w:r>
              <w:rPr>
                <w:rFonts w:hint="eastAsia"/>
                <w:szCs w:val="21"/>
              </w:rPr>
              <w:t>（借读校）</w:t>
            </w:r>
          </w:p>
        </w:tc>
        <w:tc>
          <w:tcPr>
            <w:tcW w:w="1383" w:type="dxa"/>
            <w:vAlign w:val="center"/>
          </w:tcPr>
          <w:p w:rsidR="002E7257" w:rsidRDefault="003E1783">
            <w:pPr>
              <w:spacing w:line="240" w:lineRule="exact"/>
              <w:jc w:val="center"/>
              <w:rPr>
                <w:szCs w:val="21"/>
              </w:rPr>
            </w:pPr>
            <w:r>
              <w:rPr>
                <w:rFonts w:hint="eastAsia"/>
                <w:szCs w:val="21"/>
              </w:rPr>
              <w:t>XX</w:t>
            </w:r>
            <w:r>
              <w:rPr>
                <w:rFonts w:hint="eastAsia"/>
                <w:szCs w:val="21"/>
              </w:rPr>
              <w:t>中学</w:t>
            </w:r>
          </w:p>
        </w:tc>
        <w:tc>
          <w:tcPr>
            <w:tcW w:w="1236" w:type="dxa"/>
            <w:vAlign w:val="center"/>
          </w:tcPr>
          <w:p w:rsidR="002E7257" w:rsidRDefault="003E1783">
            <w:pPr>
              <w:spacing w:line="240" w:lineRule="exact"/>
              <w:jc w:val="center"/>
              <w:rPr>
                <w:szCs w:val="21"/>
              </w:rPr>
            </w:pPr>
            <w:r>
              <w:rPr>
                <w:szCs w:val="21"/>
              </w:rPr>
              <w:t>户口所在</w:t>
            </w:r>
          </w:p>
          <w:p w:rsidR="002E7257" w:rsidRDefault="003E1783">
            <w:pPr>
              <w:spacing w:line="240" w:lineRule="exact"/>
              <w:jc w:val="center"/>
              <w:rPr>
                <w:szCs w:val="21"/>
              </w:rPr>
            </w:pPr>
            <w:r>
              <w:rPr>
                <w:rFonts w:hint="eastAsia"/>
                <w:szCs w:val="21"/>
              </w:rPr>
              <w:t>派出所</w:t>
            </w:r>
          </w:p>
        </w:tc>
        <w:tc>
          <w:tcPr>
            <w:tcW w:w="2916" w:type="dxa"/>
            <w:gridSpan w:val="4"/>
            <w:vAlign w:val="center"/>
          </w:tcPr>
          <w:p w:rsidR="002E7257" w:rsidRDefault="003E1783">
            <w:pPr>
              <w:spacing w:line="240" w:lineRule="exact"/>
              <w:rPr>
                <w:szCs w:val="21"/>
              </w:rPr>
            </w:pPr>
            <w:r>
              <w:rPr>
                <w:rFonts w:hint="eastAsia"/>
                <w:szCs w:val="21"/>
              </w:rPr>
              <w:t>市外湖南岳阳</w:t>
            </w:r>
          </w:p>
        </w:tc>
        <w:tc>
          <w:tcPr>
            <w:tcW w:w="708" w:type="dxa"/>
            <w:gridSpan w:val="2"/>
            <w:vAlign w:val="center"/>
          </w:tcPr>
          <w:p w:rsidR="002E7257" w:rsidRDefault="003E1783">
            <w:pPr>
              <w:spacing w:line="240" w:lineRule="exact"/>
              <w:rPr>
                <w:szCs w:val="21"/>
              </w:rPr>
            </w:pPr>
            <w:r>
              <w:rPr>
                <w:rFonts w:hint="eastAsia"/>
                <w:szCs w:val="21"/>
              </w:rPr>
              <w:t>招生</w:t>
            </w:r>
          </w:p>
          <w:p w:rsidR="002E7257" w:rsidRDefault="003E1783">
            <w:pPr>
              <w:spacing w:line="240" w:lineRule="exact"/>
              <w:rPr>
                <w:szCs w:val="21"/>
              </w:rPr>
            </w:pPr>
            <w:r>
              <w:rPr>
                <w:rFonts w:hint="eastAsia"/>
                <w:szCs w:val="21"/>
              </w:rPr>
              <w:t>片区</w:t>
            </w:r>
          </w:p>
        </w:tc>
        <w:tc>
          <w:tcPr>
            <w:tcW w:w="903" w:type="dxa"/>
            <w:vAlign w:val="center"/>
          </w:tcPr>
          <w:p w:rsidR="002E7257" w:rsidRDefault="003E1783">
            <w:pPr>
              <w:spacing w:line="240" w:lineRule="exact"/>
              <w:rPr>
                <w:szCs w:val="21"/>
              </w:rPr>
            </w:pPr>
            <w:r>
              <w:rPr>
                <w:rFonts w:hint="eastAsia"/>
                <w:szCs w:val="21"/>
              </w:rPr>
              <w:t>思明湖里</w:t>
            </w:r>
          </w:p>
        </w:tc>
      </w:tr>
      <w:tr w:rsidR="002E7257">
        <w:trPr>
          <w:trHeight w:val="454"/>
          <w:jc w:val="center"/>
        </w:trPr>
        <w:tc>
          <w:tcPr>
            <w:tcW w:w="1292" w:type="dxa"/>
            <w:vAlign w:val="center"/>
          </w:tcPr>
          <w:p w:rsidR="002E7257" w:rsidRDefault="003E1783">
            <w:pPr>
              <w:jc w:val="center"/>
              <w:rPr>
                <w:b/>
                <w:sz w:val="28"/>
                <w:szCs w:val="28"/>
              </w:rPr>
            </w:pPr>
            <w:r>
              <w:rPr>
                <w:b/>
                <w:sz w:val="28"/>
                <w:szCs w:val="28"/>
              </w:rPr>
              <w:t>报考</w:t>
            </w:r>
          </w:p>
          <w:p w:rsidR="002E7257" w:rsidRDefault="003E1783">
            <w:pPr>
              <w:jc w:val="center"/>
              <w:rPr>
                <w:b/>
                <w:sz w:val="28"/>
                <w:szCs w:val="28"/>
              </w:rPr>
            </w:pPr>
            <w:r>
              <w:rPr>
                <w:rFonts w:hint="eastAsia"/>
                <w:b/>
                <w:sz w:val="28"/>
                <w:szCs w:val="28"/>
              </w:rPr>
              <w:t>限制</w:t>
            </w:r>
          </w:p>
          <w:p w:rsidR="002E7257" w:rsidRDefault="003E1783">
            <w:pPr>
              <w:jc w:val="center"/>
              <w:rPr>
                <w:b/>
                <w:sz w:val="28"/>
                <w:szCs w:val="28"/>
              </w:rPr>
            </w:pPr>
            <w:r>
              <w:rPr>
                <w:rFonts w:hint="eastAsia"/>
                <w:b/>
                <w:sz w:val="28"/>
                <w:szCs w:val="28"/>
              </w:rPr>
              <w:t>内容</w:t>
            </w:r>
          </w:p>
        </w:tc>
        <w:tc>
          <w:tcPr>
            <w:tcW w:w="7146" w:type="dxa"/>
            <w:gridSpan w:val="9"/>
            <w:vAlign w:val="center"/>
          </w:tcPr>
          <w:p w:rsidR="002E7257" w:rsidRDefault="003E1783">
            <w:pPr>
              <w:spacing w:line="240" w:lineRule="atLeast"/>
              <w:ind w:firstLineChars="200" w:firstLine="420"/>
              <w:textAlignment w:val="baseline"/>
              <w:rPr>
                <w:szCs w:val="21"/>
              </w:rPr>
            </w:pPr>
            <w:r>
              <w:rPr>
                <w:rFonts w:hint="eastAsia"/>
                <w:szCs w:val="21"/>
              </w:rPr>
              <w:t>根据《厦门市</w:t>
            </w:r>
            <w:r>
              <w:rPr>
                <w:rFonts w:hint="eastAsia"/>
                <w:szCs w:val="21"/>
              </w:rPr>
              <w:t>2022</w:t>
            </w:r>
            <w:r>
              <w:rPr>
                <w:rFonts w:hint="eastAsia"/>
                <w:szCs w:val="21"/>
              </w:rPr>
              <w:t>年高中阶段学校招生工作方案》规定：本市户籍应届考生学籍所在校与户籍不属同一招生片区的，要在学籍所在校所属片区报考我市普通高中普通生的，应具有学籍所在校正式学籍，且在学籍所在校有三年完整学习经历。非本市户籍进城务工人员随迁子女考生报考我市普通高中普通生（含定向生），应同时符合以下条件：（</w:t>
            </w:r>
            <w:r>
              <w:rPr>
                <w:rFonts w:hint="eastAsia"/>
                <w:szCs w:val="21"/>
              </w:rPr>
              <w:t>1</w:t>
            </w:r>
            <w:r>
              <w:rPr>
                <w:rFonts w:hint="eastAsia"/>
                <w:szCs w:val="21"/>
              </w:rPr>
              <w:t>）具有我市初中学校正式学籍且在学籍所在校有三年完整学习经历。（</w:t>
            </w:r>
            <w:r>
              <w:rPr>
                <w:rFonts w:hint="eastAsia"/>
                <w:szCs w:val="21"/>
              </w:rPr>
              <w:t>2</w:t>
            </w:r>
            <w:r>
              <w:rPr>
                <w:rFonts w:hint="eastAsia"/>
                <w:szCs w:val="21"/>
              </w:rPr>
              <w:t>）考生在厦就读初中期间，其父（母）在厦有合法稳定职业，合法稳定住所（含租赁）和在我市连续缴纳社会保险三项都应满</w:t>
            </w:r>
            <w:r>
              <w:rPr>
                <w:rFonts w:hint="eastAsia"/>
                <w:szCs w:val="21"/>
              </w:rPr>
              <w:t>四</w:t>
            </w:r>
            <w:r>
              <w:rPr>
                <w:rFonts w:hint="eastAsia"/>
                <w:szCs w:val="21"/>
              </w:rPr>
              <w:t>年。</w:t>
            </w:r>
          </w:p>
          <w:p w:rsidR="002E7257" w:rsidRDefault="003E1783">
            <w:pPr>
              <w:spacing w:line="240" w:lineRule="atLeast"/>
              <w:ind w:firstLineChars="200" w:firstLine="420"/>
              <w:textAlignment w:val="baseline"/>
              <w:rPr>
                <w:szCs w:val="21"/>
              </w:rPr>
            </w:pPr>
            <w:r>
              <w:rPr>
                <w:rFonts w:hint="eastAsia"/>
                <w:szCs w:val="21"/>
              </w:rPr>
              <w:t>因未具备上述条件，本人将不能报考普高普通生</w:t>
            </w:r>
            <w:r>
              <w:rPr>
                <w:rFonts w:hint="eastAsia"/>
                <w:szCs w:val="21"/>
              </w:rPr>
              <w:t>（含定向生）。即：</w:t>
            </w:r>
            <w:r>
              <w:rPr>
                <w:rFonts w:hint="eastAsia"/>
                <w:szCs w:val="21"/>
              </w:rPr>
              <w:t>2022</w:t>
            </w:r>
            <w:r>
              <w:rPr>
                <w:rFonts w:hint="eastAsia"/>
                <w:szCs w:val="21"/>
              </w:rPr>
              <w:t>年中招志愿填报时仅能填报各级职业类学校。本人已悉知以上全部内容。</w:t>
            </w:r>
          </w:p>
          <w:p w:rsidR="002E7257" w:rsidRDefault="003E1783">
            <w:pPr>
              <w:rPr>
                <w:szCs w:val="21"/>
              </w:rPr>
            </w:pPr>
            <w:r>
              <w:rPr>
                <w:szCs w:val="21"/>
              </w:rPr>
              <w:t>考生签名：</w:t>
            </w:r>
            <w:r>
              <w:rPr>
                <w:szCs w:val="21"/>
              </w:rPr>
              <w:t xml:space="preserve">           </w:t>
            </w:r>
            <w:r>
              <w:rPr>
                <w:szCs w:val="21"/>
              </w:rPr>
              <w:t>家长</w:t>
            </w:r>
            <w:r>
              <w:rPr>
                <w:rFonts w:hint="eastAsia"/>
                <w:szCs w:val="21"/>
              </w:rPr>
              <w:t>（监护人）</w:t>
            </w:r>
            <w:r>
              <w:rPr>
                <w:szCs w:val="21"/>
              </w:rPr>
              <w:t>签名：</w:t>
            </w:r>
            <w:r>
              <w:rPr>
                <w:szCs w:val="21"/>
              </w:rPr>
              <w:t xml:space="preserve">        </w:t>
            </w:r>
            <w:r>
              <w:rPr>
                <w:szCs w:val="21"/>
              </w:rPr>
              <w:t>日期</w:t>
            </w:r>
            <w:r>
              <w:rPr>
                <w:rFonts w:hint="eastAsia"/>
                <w:szCs w:val="21"/>
              </w:rPr>
              <w:t>：</w:t>
            </w:r>
            <w:r>
              <w:rPr>
                <w:rFonts w:hint="eastAsia"/>
                <w:szCs w:val="21"/>
              </w:rPr>
              <w:t>2022</w:t>
            </w:r>
            <w:r>
              <w:rPr>
                <w:rFonts w:hint="eastAsia"/>
                <w:szCs w:val="21"/>
              </w:rPr>
              <w:t>年　月</w:t>
            </w:r>
            <w:r>
              <w:rPr>
                <w:rFonts w:hint="eastAsia"/>
                <w:szCs w:val="21"/>
              </w:rPr>
              <w:t xml:space="preserve">  </w:t>
            </w:r>
            <w:r>
              <w:rPr>
                <w:rFonts w:hint="eastAsia"/>
                <w:szCs w:val="21"/>
              </w:rPr>
              <w:t>日</w:t>
            </w:r>
          </w:p>
        </w:tc>
      </w:tr>
      <w:tr w:rsidR="002E7257">
        <w:trPr>
          <w:cantSplit/>
          <w:jc w:val="center"/>
        </w:trPr>
        <w:tc>
          <w:tcPr>
            <w:tcW w:w="8438" w:type="dxa"/>
            <w:gridSpan w:val="10"/>
          </w:tcPr>
          <w:p w:rsidR="002E7257" w:rsidRDefault="003E1783">
            <w:pPr>
              <w:jc w:val="center"/>
              <w:rPr>
                <w:szCs w:val="21"/>
              </w:rPr>
            </w:pPr>
            <w:r>
              <w:rPr>
                <w:szCs w:val="21"/>
              </w:rPr>
              <w:t>报名点处理情况记载</w:t>
            </w:r>
          </w:p>
        </w:tc>
      </w:tr>
      <w:tr w:rsidR="002E7257">
        <w:trPr>
          <w:cantSplit/>
          <w:jc w:val="center"/>
        </w:trPr>
        <w:tc>
          <w:tcPr>
            <w:tcW w:w="8438" w:type="dxa"/>
            <w:gridSpan w:val="10"/>
          </w:tcPr>
          <w:p w:rsidR="002E7257" w:rsidRDefault="003E1783">
            <w:pPr>
              <w:rPr>
                <w:szCs w:val="21"/>
              </w:rPr>
            </w:pPr>
            <w:r>
              <w:rPr>
                <w:szCs w:val="21"/>
              </w:rPr>
              <w:t>经核对</w:t>
            </w:r>
            <w:r>
              <w:rPr>
                <w:rFonts w:hint="eastAsia"/>
                <w:szCs w:val="21"/>
              </w:rPr>
              <w:t>考生报名材料</w:t>
            </w:r>
            <w:r>
              <w:rPr>
                <w:szCs w:val="21"/>
              </w:rPr>
              <w:t>，该考生</w:t>
            </w:r>
            <w:r>
              <w:rPr>
                <w:rFonts w:hint="eastAsia"/>
                <w:szCs w:val="21"/>
              </w:rPr>
              <w:t>不具备普高普通生报考资格</w:t>
            </w:r>
            <w:r>
              <w:rPr>
                <w:szCs w:val="21"/>
              </w:rPr>
              <w:t>。</w:t>
            </w:r>
          </w:p>
          <w:p w:rsidR="002E7257" w:rsidRDefault="002E7257">
            <w:pPr>
              <w:rPr>
                <w:szCs w:val="21"/>
              </w:rPr>
            </w:pPr>
          </w:p>
          <w:p w:rsidR="002E7257" w:rsidRDefault="003E1783">
            <w:pPr>
              <w:ind w:firstLineChars="500" w:firstLine="1050"/>
              <w:rPr>
                <w:szCs w:val="21"/>
              </w:rPr>
            </w:pPr>
            <w:r>
              <w:rPr>
                <w:szCs w:val="21"/>
              </w:rPr>
              <w:t>报名点经办人签名：</w:t>
            </w:r>
            <w:r>
              <w:rPr>
                <w:szCs w:val="21"/>
              </w:rPr>
              <w:t xml:space="preserve">                 </w:t>
            </w:r>
            <w:r>
              <w:rPr>
                <w:szCs w:val="21"/>
              </w:rPr>
              <w:t>（公章）</w:t>
            </w:r>
            <w:r>
              <w:rPr>
                <w:szCs w:val="21"/>
              </w:rPr>
              <w:t xml:space="preserve">      </w:t>
            </w:r>
            <w:r>
              <w:rPr>
                <w:szCs w:val="21"/>
              </w:rPr>
              <w:t>日期：</w:t>
            </w:r>
            <w:r>
              <w:rPr>
                <w:rFonts w:hint="eastAsia"/>
                <w:szCs w:val="21"/>
              </w:rPr>
              <w:t>2022</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2E7257" w:rsidRDefault="002E7257">
      <w:pPr>
        <w:spacing w:line="320" w:lineRule="exact"/>
        <w:ind w:firstLineChars="200" w:firstLine="420"/>
        <w:rPr>
          <w:szCs w:val="21"/>
        </w:rPr>
      </w:pPr>
    </w:p>
    <w:p w:rsidR="002E7257" w:rsidRDefault="003E1783">
      <w:pPr>
        <w:spacing w:line="320" w:lineRule="exact"/>
        <w:ind w:firstLineChars="200" w:firstLine="420"/>
        <w:rPr>
          <w:szCs w:val="21"/>
        </w:rPr>
      </w:pPr>
      <w:r>
        <w:rPr>
          <w:szCs w:val="21"/>
        </w:rPr>
        <w:t>本表</w:t>
      </w:r>
      <w:r>
        <w:rPr>
          <w:rFonts w:hint="eastAsia"/>
          <w:szCs w:val="21"/>
        </w:rPr>
        <w:t>经报名点确认信息后</w:t>
      </w:r>
      <w:r>
        <w:rPr>
          <w:szCs w:val="21"/>
        </w:rPr>
        <w:t>由</w:t>
      </w:r>
      <w:r>
        <w:rPr>
          <w:rFonts w:hint="eastAsia"/>
          <w:szCs w:val="21"/>
        </w:rPr>
        <w:t>中招信息管理系统自动生成并打印，由</w:t>
      </w:r>
      <w:r>
        <w:rPr>
          <w:szCs w:val="21"/>
        </w:rPr>
        <w:t>报名点</w:t>
      </w:r>
      <w:r>
        <w:rPr>
          <w:rFonts w:hint="eastAsia"/>
          <w:szCs w:val="21"/>
        </w:rPr>
        <w:t>告知考生和家长并要求其签名。回执由报名点</w:t>
      </w:r>
      <w:r>
        <w:rPr>
          <w:szCs w:val="21"/>
        </w:rPr>
        <w:t>收集并按报名号顺序整理连同《厦门市</w:t>
      </w:r>
      <w:r>
        <w:rPr>
          <w:rFonts w:hint="eastAsia"/>
          <w:szCs w:val="21"/>
        </w:rPr>
        <w:t>2022</w:t>
      </w:r>
      <w:r>
        <w:rPr>
          <w:szCs w:val="21"/>
        </w:rPr>
        <w:t>年中招</w:t>
      </w:r>
      <w:r>
        <w:rPr>
          <w:rFonts w:hint="eastAsia"/>
          <w:szCs w:val="21"/>
        </w:rPr>
        <w:t>普高普通生限制报考</w:t>
      </w:r>
      <w:r>
        <w:rPr>
          <w:szCs w:val="21"/>
        </w:rPr>
        <w:t>考生</w:t>
      </w:r>
      <w:r>
        <w:rPr>
          <w:rFonts w:hint="eastAsia"/>
          <w:szCs w:val="21"/>
        </w:rPr>
        <w:t>清单</w:t>
      </w:r>
      <w:r>
        <w:rPr>
          <w:szCs w:val="21"/>
        </w:rPr>
        <w:t>》（在系统中生成打印），于</w:t>
      </w:r>
      <w:r>
        <w:rPr>
          <w:rFonts w:hint="eastAsia"/>
          <w:szCs w:val="21"/>
        </w:rPr>
        <w:t>3</w:t>
      </w:r>
      <w:r>
        <w:rPr>
          <w:szCs w:val="21"/>
        </w:rPr>
        <w:t>月</w:t>
      </w:r>
      <w:r>
        <w:rPr>
          <w:rFonts w:hint="eastAsia"/>
          <w:szCs w:val="21"/>
        </w:rPr>
        <w:t>17</w:t>
      </w:r>
      <w:r>
        <w:rPr>
          <w:szCs w:val="21"/>
        </w:rPr>
        <w:t>日前随同考生</w:t>
      </w:r>
      <w:r>
        <w:rPr>
          <w:rFonts w:hint="eastAsia"/>
          <w:szCs w:val="21"/>
        </w:rPr>
        <w:t>报名材料</w:t>
      </w:r>
      <w:r>
        <w:rPr>
          <w:szCs w:val="21"/>
        </w:rPr>
        <w:t>上交</w:t>
      </w:r>
      <w:r>
        <w:rPr>
          <w:rFonts w:hint="eastAsia"/>
          <w:szCs w:val="21"/>
        </w:rPr>
        <w:t>考</w:t>
      </w:r>
      <w:r>
        <w:rPr>
          <w:szCs w:val="21"/>
        </w:rPr>
        <w:t>区复核，由</w:t>
      </w:r>
      <w:r>
        <w:rPr>
          <w:rFonts w:hint="eastAsia"/>
          <w:szCs w:val="21"/>
        </w:rPr>
        <w:t>考</w:t>
      </w:r>
      <w:r>
        <w:rPr>
          <w:szCs w:val="21"/>
        </w:rPr>
        <w:t>区于</w:t>
      </w:r>
      <w:r>
        <w:rPr>
          <w:rFonts w:hint="eastAsia"/>
          <w:szCs w:val="21"/>
        </w:rPr>
        <w:t>3</w:t>
      </w:r>
      <w:r>
        <w:rPr>
          <w:szCs w:val="21"/>
        </w:rPr>
        <w:t>月</w:t>
      </w:r>
      <w:r>
        <w:rPr>
          <w:rFonts w:hint="eastAsia"/>
          <w:szCs w:val="21"/>
        </w:rPr>
        <w:t>30</w:t>
      </w:r>
      <w:r>
        <w:rPr>
          <w:szCs w:val="21"/>
        </w:rPr>
        <w:t>日前报送市</w:t>
      </w:r>
      <w:r>
        <w:rPr>
          <w:rFonts w:hint="eastAsia"/>
          <w:szCs w:val="21"/>
        </w:rPr>
        <w:t>招考中心</w:t>
      </w:r>
      <w:r>
        <w:rPr>
          <w:szCs w:val="21"/>
        </w:rPr>
        <w:t>。</w:t>
      </w:r>
    </w:p>
    <w:p w:rsidR="002E7257" w:rsidRDefault="002E7257">
      <w:pPr>
        <w:spacing w:line="320" w:lineRule="exact"/>
        <w:ind w:firstLineChars="200" w:firstLine="420"/>
        <w:rPr>
          <w:szCs w:val="21"/>
        </w:rPr>
      </w:pPr>
    </w:p>
    <w:p w:rsidR="002E7257" w:rsidRDefault="002E7257">
      <w:pPr>
        <w:spacing w:line="320" w:lineRule="exact"/>
        <w:ind w:firstLineChars="200" w:firstLine="420"/>
        <w:rPr>
          <w:szCs w:val="21"/>
        </w:rPr>
      </w:pPr>
    </w:p>
    <w:p w:rsidR="002E7257" w:rsidRDefault="003E1783">
      <w:pPr>
        <w:spacing w:line="320" w:lineRule="exact"/>
        <w:ind w:firstLineChars="200" w:firstLine="402"/>
        <w:rPr>
          <w:rFonts w:ascii="新宋体" w:eastAsia="新宋体" w:hAnsi="新宋体"/>
          <w:szCs w:val="21"/>
        </w:rPr>
      </w:pPr>
      <w:r>
        <w:rPr>
          <w:b/>
          <w:bCs/>
          <w:noProof/>
          <w:sz w:val="20"/>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125095</wp:posOffset>
                </wp:positionV>
                <wp:extent cx="6286500" cy="0"/>
                <wp:effectExtent l="0" t="0" r="0" b="0"/>
                <wp:wrapNone/>
                <wp:docPr id="1" name="直线 2"/>
                <wp:cNvGraphicFramePr/>
                <a:graphic xmlns:a="http://schemas.openxmlformats.org/drawingml/2006/main">
                  <a:graphicData uri="http://schemas.microsoft.com/office/word/2010/wordprocessingShape">
                    <wps:wsp>
                      <wps:cNvCnPr/>
                      <wps:spPr>
                        <a:xfrm>
                          <a:off x="0" y="0"/>
                          <a:ext cx="6286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39BF0D6"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6.75pt,9.85pt" to="458.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7d0AEAAI8DAAAOAAAAZHJzL2Uyb0RvYy54bWysU0tuGzEM3RfoHQTt65kYsJEOPM4ibrop&#10;WgNtD0DrMyNAP4iqxz5Lr9FVNz1OrlFKdpy02QRFvZBJiXzke+Ssbg7Osr1KaILv+dWs5Ux5EaTx&#10;Q8+/frl7c80ZZvASbPCq50eF/Gb9+tVqip2ahzFYqRIjEI/dFHs+5hy7pkExKgc4C1F5etQhOcjk&#10;pqGRCSZCd7aZt+2ymUKSMQWhEOl2c3rk64qvtRL5k9aoMrM9p95yPVM9d+Vs1ivohgRxNOLcBvxD&#10;Fw6Mp6IXqA1kYN+SeQbljEgBg84zEVwTtDZCVQ7E5qr9i83nEaKqXEgcjBeZ8P/Bio/7bWJG0uw4&#10;8+BoRPfff9z//MXmRZspYkcht36bzh7GbSpEDzq58k8U2KHqebzoqQ6ZCbpczq+Xi5ZkFw9vzWNi&#10;TJjfq+BYMXpujS9UoYP9B8xUjEIfQsq19Wzq+dvFfEFwQJuiLWQyXaTe0Q81F4M18s5YWzIwDbtb&#10;m9geyuzrr1Ai3D/CSpEN4HiKq0+nrRgVyHdesnyMpIqn9eWlBackZ1bRtheLAKHLYOxLIqm09SVB&#10;1c088ywan1Qt1i7IYxW7KR5NvXZ83tCyVk99sp9+R+vfAAAA//8DAFBLAwQUAAYACAAAACEANl96&#10;Pd0AAAAJAQAADwAAAGRycy9kb3ducmV2LnhtbEyPQU/CQBCF7yb+h82YeCGwBSJI7ZYYtTcvAsbr&#10;0B3bxu5s6S5Q/fWO8aDHee/Lm/ey9eBadaI+NJ4NTCcJKOLS24YrA7ttMb4FFSKyxdYzGfikAOv8&#10;8iLD1Pozv9BpEyslIRxSNFDH2KVah7Imh2HiO2Lx3n3vMMrZV9r2eJZw1+pZkiy0w4blQ40dPdRU&#10;fmyOzkAoXulQfI3KUfI2rzzNDo/PT2jM9dVwfwcq0hD/YPipL9Uhl057f2QbVGtgvJzfCCrGaglK&#10;gNV0IcL+V9B5pv8vyL8BAAD//wMAUEsBAi0AFAAGAAgAAAAhALaDOJL+AAAA4QEAABMAAAAAAAAA&#10;AAAAAAAAAAAAAFtDb250ZW50X1R5cGVzXS54bWxQSwECLQAUAAYACAAAACEAOP0h/9YAAACUAQAA&#10;CwAAAAAAAAAAAAAAAAAvAQAAX3JlbHMvLnJlbHNQSwECLQAUAAYACAAAACEAB89e3dABAACPAwAA&#10;DgAAAAAAAAAAAAAAAAAuAgAAZHJzL2Uyb0RvYy54bWxQSwECLQAUAAYACAAAACEANl96Pd0AAAAJ&#10;AQAADwAAAAAAAAAAAAAAAAAqBAAAZHJzL2Rvd25yZXYueG1sUEsFBgAAAAAEAAQA8wAAADQFAAAA&#10;AA==&#10;"/>
            </w:pict>
          </mc:Fallback>
        </mc:AlternateContent>
      </w:r>
    </w:p>
    <w:p w:rsidR="002E7257" w:rsidRDefault="003E1783">
      <w:pPr>
        <w:jc w:val="center"/>
        <w:rPr>
          <w:b/>
          <w:bCs/>
          <w:sz w:val="32"/>
        </w:rPr>
      </w:pPr>
      <w:r>
        <w:rPr>
          <w:b/>
          <w:bCs/>
          <w:sz w:val="32"/>
        </w:rPr>
        <w:t>厦门市</w:t>
      </w:r>
      <w:r>
        <w:rPr>
          <w:rFonts w:hint="eastAsia"/>
          <w:b/>
          <w:bCs/>
          <w:sz w:val="32"/>
        </w:rPr>
        <w:t>2022</w:t>
      </w:r>
      <w:r>
        <w:rPr>
          <w:b/>
          <w:bCs/>
          <w:sz w:val="32"/>
        </w:rPr>
        <w:t>年</w:t>
      </w:r>
      <w:r>
        <w:rPr>
          <w:rFonts w:hint="eastAsia"/>
          <w:b/>
          <w:bCs/>
          <w:sz w:val="32"/>
        </w:rPr>
        <w:t>普高普通生限制报考告知</w:t>
      </w:r>
      <w:r>
        <w:rPr>
          <w:b/>
          <w:bCs/>
          <w:sz w:val="32"/>
        </w:rPr>
        <w:t>表</w:t>
      </w: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734"/>
        <w:gridCol w:w="1400"/>
        <w:gridCol w:w="1134"/>
        <w:gridCol w:w="900"/>
        <w:gridCol w:w="900"/>
        <w:gridCol w:w="540"/>
        <w:gridCol w:w="540"/>
        <w:gridCol w:w="360"/>
        <w:gridCol w:w="315"/>
        <w:gridCol w:w="959"/>
      </w:tblGrid>
      <w:tr w:rsidR="002E7257">
        <w:trPr>
          <w:trHeight w:val="229"/>
          <w:jc w:val="center"/>
        </w:trPr>
        <w:tc>
          <w:tcPr>
            <w:tcW w:w="1290" w:type="dxa"/>
            <w:gridSpan w:val="2"/>
            <w:vAlign w:val="center"/>
          </w:tcPr>
          <w:p w:rsidR="002E7257" w:rsidRDefault="003E1783">
            <w:pPr>
              <w:spacing w:line="240" w:lineRule="exact"/>
              <w:rPr>
                <w:szCs w:val="21"/>
              </w:rPr>
            </w:pPr>
            <w:r>
              <w:rPr>
                <w:szCs w:val="21"/>
              </w:rPr>
              <w:t>报名号</w:t>
            </w:r>
          </w:p>
        </w:tc>
        <w:tc>
          <w:tcPr>
            <w:tcW w:w="1400" w:type="dxa"/>
            <w:vAlign w:val="center"/>
          </w:tcPr>
          <w:p w:rsidR="002E7257" w:rsidRDefault="003E1783">
            <w:pPr>
              <w:spacing w:line="240" w:lineRule="exact"/>
              <w:jc w:val="center"/>
              <w:rPr>
                <w:szCs w:val="21"/>
              </w:rPr>
            </w:pPr>
            <w:r>
              <w:rPr>
                <w:rFonts w:hint="eastAsia"/>
                <w:szCs w:val="21"/>
              </w:rPr>
              <w:t>22</w:t>
            </w:r>
            <w:r>
              <w:rPr>
                <w:rFonts w:hint="eastAsia"/>
                <w:szCs w:val="21"/>
              </w:rPr>
              <w:t>03010</w:t>
            </w:r>
            <w:r>
              <w:rPr>
                <w:rFonts w:hint="eastAsia"/>
                <w:sz w:val="18"/>
                <w:szCs w:val="18"/>
              </w:rPr>
              <w:t>XXX</w:t>
            </w:r>
          </w:p>
        </w:tc>
        <w:tc>
          <w:tcPr>
            <w:tcW w:w="1134" w:type="dxa"/>
            <w:vAlign w:val="center"/>
          </w:tcPr>
          <w:p w:rsidR="002E7257" w:rsidRDefault="003E1783">
            <w:pPr>
              <w:spacing w:line="240" w:lineRule="exact"/>
              <w:jc w:val="center"/>
              <w:rPr>
                <w:szCs w:val="21"/>
              </w:rPr>
            </w:pPr>
            <w:r>
              <w:rPr>
                <w:szCs w:val="21"/>
              </w:rPr>
              <w:t>姓</w:t>
            </w:r>
            <w:r>
              <w:rPr>
                <w:szCs w:val="21"/>
              </w:rPr>
              <w:t xml:space="preserve">  </w:t>
            </w:r>
            <w:r>
              <w:rPr>
                <w:szCs w:val="21"/>
              </w:rPr>
              <w:t>名</w:t>
            </w:r>
          </w:p>
        </w:tc>
        <w:tc>
          <w:tcPr>
            <w:tcW w:w="900" w:type="dxa"/>
            <w:vAlign w:val="center"/>
          </w:tcPr>
          <w:p w:rsidR="002E7257" w:rsidRDefault="003E1783">
            <w:pPr>
              <w:spacing w:line="240" w:lineRule="exact"/>
              <w:jc w:val="center"/>
              <w:rPr>
                <w:szCs w:val="21"/>
              </w:rPr>
            </w:pPr>
            <w:r>
              <w:rPr>
                <w:rFonts w:hint="eastAsia"/>
                <w:szCs w:val="21"/>
              </w:rPr>
              <w:t>XXX</w:t>
            </w:r>
          </w:p>
        </w:tc>
        <w:tc>
          <w:tcPr>
            <w:tcW w:w="900" w:type="dxa"/>
            <w:vAlign w:val="center"/>
          </w:tcPr>
          <w:p w:rsidR="002E7257" w:rsidRDefault="003E1783">
            <w:pPr>
              <w:spacing w:line="240" w:lineRule="exact"/>
              <w:jc w:val="center"/>
              <w:rPr>
                <w:szCs w:val="21"/>
              </w:rPr>
            </w:pPr>
            <w:r>
              <w:rPr>
                <w:szCs w:val="21"/>
              </w:rPr>
              <w:t>性别</w:t>
            </w:r>
          </w:p>
        </w:tc>
        <w:tc>
          <w:tcPr>
            <w:tcW w:w="540" w:type="dxa"/>
            <w:vAlign w:val="center"/>
          </w:tcPr>
          <w:p w:rsidR="002E7257" w:rsidRDefault="003E1783">
            <w:pPr>
              <w:spacing w:line="240" w:lineRule="exact"/>
              <w:jc w:val="center"/>
              <w:rPr>
                <w:szCs w:val="21"/>
              </w:rPr>
            </w:pPr>
            <w:r>
              <w:rPr>
                <w:rFonts w:hint="eastAsia"/>
                <w:szCs w:val="21"/>
              </w:rPr>
              <w:t>X</w:t>
            </w:r>
          </w:p>
        </w:tc>
        <w:tc>
          <w:tcPr>
            <w:tcW w:w="900" w:type="dxa"/>
            <w:gridSpan w:val="2"/>
            <w:vAlign w:val="center"/>
          </w:tcPr>
          <w:p w:rsidR="002E7257" w:rsidRDefault="003E1783">
            <w:pPr>
              <w:spacing w:line="240" w:lineRule="exact"/>
              <w:jc w:val="center"/>
              <w:rPr>
                <w:szCs w:val="21"/>
              </w:rPr>
            </w:pPr>
            <w:r>
              <w:rPr>
                <w:szCs w:val="21"/>
              </w:rPr>
              <w:t>报名点</w:t>
            </w:r>
          </w:p>
        </w:tc>
        <w:tc>
          <w:tcPr>
            <w:tcW w:w="1274" w:type="dxa"/>
            <w:gridSpan w:val="2"/>
            <w:vAlign w:val="center"/>
          </w:tcPr>
          <w:p w:rsidR="002E7257" w:rsidRDefault="003E1783">
            <w:pPr>
              <w:spacing w:line="240" w:lineRule="exact"/>
              <w:jc w:val="center"/>
              <w:rPr>
                <w:szCs w:val="21"/>
              </w:rPr>
            </w:pPr>
            <w:r>
              <w:rPr>
                <w:rFonts w:hint="eastAsia"/>
                <w:szCs w:val="21"/>
              </w:rPr>
              <w:t>厦门一中</w:t>
            </w:r>
          </w:p>
        </w:tc>
      </w:tr>
      <w:tr w:rsidR="002E7257">
        <w:trPr>
          <w:trHeight w:val="290"/>
          <w:jc w:val="center"/>
        </w:trPr>
        <w:tc>
          <w:tcPr>
            <w:tcW w:w="1290" w:type="dxa"/>
            <w:gridSpan w:val="2"/>
            <w:vAlign w:val="center"/>
          </w:tcPr>
          <w:p w:rsidR="002E7257" w:rsidRDefault="003E1783">
            <w:pPr>
              <w:spacing w:line="240" w:lineRule="exact"/>
              <w:jc w:val="center"/>
              <w:rPr>
                <w:szCs w:val="21"/>
              </w:rPr>
            </w:pPr>
            <w:r>
              <w:rPr>
                <w:szCs w:val="21"/>
              </w:rPr>
              <w:t>学籍所在校</w:t>
            </w:r>
          </w:p>
          <w:p w:rsidR="002E7257" w:rsidRDefault="003E1783">
            <w:pPr>
              <w:spacing w:line="240" w:lineRule="exact"/>
              <w:jc w:val="center"/>
              <w:rPr>
                <w:szCs w:val="21"/>
              </w:rPr>
            </w:pPr>
            <w:r>
              <w:rPr>
                <w:rFonts w:hint="eastAsia"/>
                <w:szCs w:val="21"/>
              </w:rPr>
              <w:t>（借读校）</w:t>
            </w:r>
          </w:p>
        </w:tc>
        <w:tc>
          <w:tcPr>
            <w:tcW w:w="1400" w:type="dxa"/>
            <w:vAlign w:val="center"/>
          </w:tcPr>
          <w:p w:rsidR="002E7257" w:rsidRDefault="003E1783">
            <w:pPr>
              <w:spacing w:line="240" w:lineRule="exact"/>
              <w:jc w:val="center"/>
              <w:rPr>
                <w:szCs w:val="21"/>
              </w:rPr>
            </w:pPr>
            <w:r>
              <w:rPr>
                <w:rFonts w:hint="eastAsia"/>
                <w:szCs w:val="21"/>
              </w:rPr>
              <w:t>XX</w:t>
            </w:r>
            <w:r>
              <w:rPr>
                <w:rFonts w:hint="eastAsia"/>
                <w:szCs w:val="21"/>
              </w:rPr>
              <w:t>中学</w:t>
            </w:r>
          </w:p>
        </w:tc>
        <w:tc>
          <w:tcPr>
            <w:tcW w:w="1134" w:type="dxa"/>
            <w:vAlign w:val="center"/>
          </w:tcPr>
          <w:p w:rsidR="002E7257" w:rsidRDefault="003E1783">
            <w:pPr>
              <w:spacing w:line="240" w:lineRule="exact"/>
              <w:jc w:val="center"/>
              <w:rPr>
                <w:szCs w:val="21"/>
              </w:rPr>
            </w:pPr>
            <w:r>
              <w:rPr>
                <w:szCs w:val="21"/>
              </w:rPr>
              <w:t>户口所在</w:t>
            </w:r>
          </w:p>
          <w:p w:rsidR="002E7257" w:rsidRDefault="003E1783">
            <w:pPr>
              <w:spacing w:line="240" w:lineRule="exact"/>
              <w:jc w:val="center"/>
              <w:rPr>
                <w:szCs w:val="21"/>
              </w:rPr>
            </w:pPr>
            <w:r>
              <w:rPr>
                <w:rFonts w:hint="eastAsia"/>
                <w:szCs w:val="21"/>
              </w:rPr>
              <w:t>派出所</w:t>
            </w:r>
          </w:p>
        </w:tc>
        <w:tc>
          <w:tcPr>
            <w:tcW w:w="2880" w:type="dxa"/>
            <w:gridSpan w:val="4"/>
            <w:vAlign w:val="center"/>
          </w:tcPr>
          <w:p w:rsidR="002E7257" w:rsidRDefault="003E1783">
            <w:pPr>
              <w:spacing w:line="240" w:lineRule="exact"/>
              <w:rPr>
                <w:szCs w:val="21"/>
              </w:rPr>
            </w:pPr>
            <w:r>
              <w:rPr>
                <w:rFonts w:hint="eastAsia"/>
                <w:szCs w:val="21"/>
              </w:rPr>
              <w:t>市外湖南岳阳</w:t>
            </w:r>
          </w:p>
        </w:tc>
        <w:tc>
          <w:tcPr>
            <w:tcW w:w="675" w:type="dxa"/>
            <w:gridSpan w:val="2"/>
            <w:vAlign w:val="center"/>
          </w:tcPr>
          <w:p w:rsidR="002E7257" w:rsidRDefault="003E1783">
            <w:pPr>
              <w:spacing w:line="240" w:lineRule="exact"/>
              <w:rPr>
                <w:szCs w:val="21"/>
              </w:rPr>
            </w:pPr>
            <w:r>
              <w:rPr>
                <w:rFonts w:hint="eastAsia"/>
                <w:szCs w:val="21"/>
              </w:rPr>
              <w:t>招生</w:t>
            </w:r>
          </w:p>
          <w:p w:rsidR="002E7257" w:rsidRDefault="003E1783">
            <w:pPr>
              <w:spacing w:line="240" w:lineRule="exact"/>
              <w:rPr>
                <w:szCs w:val="21"/>
              </w:rPr>
            </w:pPr>
            <w:r>
              <w:rPr>
                <w:rFonts w:hint="eastAsia"/>
                <w:szCs w:val="21"/>
              </w:rPr>
              <w:t>片区</w:t>
            </w:r>
          </w:p>
        </w:tc>
        <w:tc>
          <w:tcPr>
            <w:tcW w:w="959" w:type="dxa"/>
            <w:vAlign w:val="center"/>
          </w:tcPr>
          <w:p w:rsidR="002E7257" w:rsidRDefault="003E1783">
            <w:pPr>
              <w:spacing w:line="240" w:lineRule="exact"/>
              <w:rPr>
                <w:szCs w:val="21"/>
              </w:rPr>
            </w:pPr>
            <w:r>
              <w:rPr>
                <w:rFonts w:hint="eastAsia"/>
                <w:szCs w:val="21"/>
              </w:rPr>
              <w:t>思明</w:t>
            </w:r>
          </w:p>
          <w:p w:rsidR="002E7257" w:rsidRDefault="003E1783">
            <w:pPr>
              <w:spacing w:line="240" w:lineRule="exact"/>
              <w:rPr>
                <w:szCs w:val="21"/>
              </w:rPr>
            </w:pPr>
            <w:r>
              <w:rPr>
                <w:rFonts w:hint="eastAsia"/>
                <w:szCs w:val="21"/>
              </w:rPr>
              <w:t>湖里</w:t>
            </w:r>
          </w:p>
        </w:tc>
      </w:tr>
      <w:tr w:rsidR="002E7257">
        <w:trPr>
          <w:cantSplit/>
          <w:trHeight w:val="2963"/>
          <w:jc w:val="center"/>
        </w:trPr>
        <w:tc>
          <w:tcPr>
            <w:tcW w:w="556" w:type="dxa"/>
            <w:vAlign w:val="center"/>
          </w:tcPr>
          <w:p w:rsidR="002E7257" w:rsidRDefault="003E1783">
            <w:pPr>
              <w:spacing w:line="300" w:lineRule="exact"/>
              <w:jc w:val="center"/>
              <w:rPr>
                <w:sz w:val="24"/>
              </w:rPr>
            </w:pPr>
            <w:r>
              <w:rPr>
                <w:rFonts w:hint="eastAsia"/>
                <w:sz w:val="24"/>
              </w:rPr>
              <w:t>告知内容</w:t>
            </w:r>
          </w:p>
        </w:tc>
        <w:tc>
          <w:tcPr>
            <w:tcW w:w="7782" w:type="dxa"/>
            <w:gridSpan w:val="10"/>
          </w:tcPr>
          <w:p w:rsidR="002E7257" w:rsidRDefault="003E1783">
            <w:pPr>
              <w:spacing w:line="240" w:lineRule="atLeast"/>
              <w:ind w:firstLineChars="200" w:firstLine="420"/>
              <w:textAlignment w:val="baseline"/>
              <w:rPr>
                <w:szCs w:val="21"/>
              </w:rPr>
            </w:pPr>
            <w:r>
              <w:rPr>
                <w:rFonts w:hint="eastAsia"/>
                <w:szCs w:val="21"/>
              </w:rPr>
              <w:t>根据《厦门市</w:t>
            </w:r>
            <w:r>
              <w:rPr>
                <w:rFonts w:hint="eastAsia"/>
                <w:szCs w:val="21"/>
              </w:rPr>
              <w:t>2022</w:t>
            </w:r>
            <w:r>
              <w:rPr>
                <w:rFonts w:hint="eastAsia"/>
                <w:szCs w:val="21"/>
              </w:rPr>
              <w:t>年高中阶段学校招生工作方案》规定：本市户籍应届考生学籍所在校与户籍不属同一招生片区的，要在学籍所在校所属片区报考我市普通高中普通生的，应具有学籍所在校正式学籍，且在学籍所在校有三年完整学习经历。非本市户籍进城务工人员随迁子女考生报考我市普通高中普通生（含定向生），应同时符合以下条件：（</w:t>
            </w:r>
            <w:r>
              <w:rPr>
                <w:rFonts w:hint="eastAsia"/>
                <w:szCs w:val="21"/>
              </w:rPr>
              <w:t>1</w:t>
            </w:r>
            <w:r>
              <w:rPr>
                <w:rFonts w:hint="eastAsia"/>
                <w:szCs w:val="21"/>
              </w:rPr>
              <w:t>）具有我市初中学校正式学籍且在学籍所在校有三年完整学习经历。（</w:t>
            </w:r>
            <w:r>
              <w:rPr>
                <w:rFonts w:hint="eastAsia"/>
                <w:szCs w:val="21"/>
              </w:rPr>
              <w:t>2</w:t>
            </w:r>
            <w:r>
              <w:rPr>
                <w:rFonts w:hint="eastAsia"/>
                <w:szCs w:val="21"/>
              </w:rPr>
              <w:t>）考生在厦就读初中期间，其父（母）在厦有合法稳定职业，合法稳定住所（含租赁）和在我市连续缴纳社会保险三项都应满</w:t>
            </w:r>
            <w:r>
              <w:rPr>
                <w:rFonts w:hint="eastAsia"/>
                <w:szCs w:val="21"/>
              </w:rPr>
              <w:t>四</w:t>
            </w:r>
            <w:r>
              <w:rPr>
                <w:rFonts w:hint="eastAsia"/>
                <w:szCs w:val="21"/>
              </w:rPr>
              <w:t>年。</w:t>
            </w:r>
          </w:p>
          <w:p w:rsidR="002E7257" w:rsidRDefault="003E1783">
            <w:pPr>
              <w:spacing w:line="300" w:lineRule="exact"/>
              <w:ind w:firstLineChars="200" w:firstLine="420"/>
              <w:rPr>
                <w:szCs w:val="21"/>
              </w:rPr>
            </w:pPr>
            <w:r>
              <w:rPr>
                <w:rFonts w:hint="eastAsia"/>
                <w:szCs w:val="21"/>
              </w:rPr>
              <w:t>因未具备上述条件，你将不能报考普高普通生（</w:t>
            </w:r>
            <w:r>
              <w:rPr>
                <w:rFonts w:hint="eastAsia"/>
                <w:szCs w:val="21"/>
              </w:rPr>
              <w:t>含定向生）。即：</w:t>
            </w:r>
            <w:r>
              <w:rPr>
                <w:rFonts w:hint="eastAsia"/>
                <w:szCs w:val="21"/>
              </w:rPr>
              <w:t>2022</w:t>
            </w:r>
            <w:r>
              <w:rPr>
                <w:rFonts w:hint="eastAsia"/>
                <w:szCs w:val="21"/>
              </w:rPr>
              <w:t>年中招志愿填报时仅能填报各级职业类学校。</w:t>
            </w:r>
          </w:p>
          <w:p w:rsidR="002E7257" w:rsidRDefault="003E1783">
            <w:pPr>
              <w:spacing w:line="300" w:lineRule="exact"/>
              <w:ind w:firstLineChars="200" w:firstLine="420"/>
              <w:rPr>
                <w:color w:val="000000"/>
                <w:sz w:val="24"/>
              </w:rPr>
            </w:pPr>
            <w:r>
              <w:rPr>
                <w:rFonts w:hint="eastAsia"/>
                <w:szCs w:val="21"/>
              </w:rPr>
              <w:t xml:space="preserve">　　　　　　　　　　　　　　　　　　　</w:t>
            </w:r>
            <w:r>
              <w:rPr>
                <w:rFonts w:hint="eastAsia"/>
                <w:szCs w:val="21"/>
              </w:rPr>
              <w:t>2022</w:t>
            </w:r>
            <w:r>
              <w:rPr>
                <w:rFonts w:hint="eastAsia"/>
                <w:szCs w:val="21"/>
              </w:rPr>
              <w:t>年　　月</w:t>
            </w:r>
            <w:r>
              <w:rPr>
                <w:rFonts w:hint="eastAsia"/>
                <w:szCs w:val="21"/>
              </w:rPr>
              <w:t xml:space="preserve">  </w:t>
            </w:r>
            <w:r>
              <w:rPr>
                <w:rFonts w:hint="eastAsia"/>
                <w:szCs w:val="21"/>
              </w:rPr>
              <w:t xml:space="preserve"> </w:t>
            </w:r>
            <w:r>
              <w:rPr>
                <w:rFonts w:hint="eastAsia"/>
                <w:szCs w:val="21"/>
              </w:rPr>
              <w:t>日</w:t>
            </w:r>
          </w:p>
        </w:tc>
      </w:tr>
    </w:tbl>
    <w:p w:rsidR="002E7257" w:rsidRDefault="002E7257">
      <w:pPr>
        <w:rPr>
          <w:b/>
          <w:bCs/>
          <w:szCs w:val="21"/>
        </w:rPr>
      </w:pPr>
    </w:p>
    <w:p w:rsidR="002E7257" w:rsidRDefault="003E1783">
      <w:pPr>
        <w:rPr>
          <w:b/>
          <w:sz w:val="18"/>
          <w:szCs w:val="18"/>
        </w:rPr>
      </w:pPr>
      <w:r>
        <w:rPr>
          <w:b/>
          <w:szCs w:val="21"/>
        </w:rPr>
        <w:t>附件</w:t>
      </w:r>
      <w:r>
        <w:rPr>
          <w:rFonts w:hint="eastAsia"/>
          <w:b/>
          <w:szCs w:val="21"/>
        </w:rPr>
        <w:t>4</w:t>
      </w:r>
      <w:r>
        <w:rPr>
          <w:b/>
          <w:szCs w:val="21"/>
        </w:rPr>
        <w:t>：</w:t>
      </w:r>
    </w:p>
    <w:p w:rsidR="002E7257" w:rsidRDefault="003E1783">
      <w:pPr>
        <w:jc w:val="center"/>
        <w:rPr>
          <w:b/>
          <w:sz w:val="32"/>
          <w:szCs w:val="32"/>
        </w:rPr>
      </w:pPr>
      <w:r>
        <w:rPr>
          <w:b/>
          <w:sz w:val="32"/>
          <w:szCs w:val="32"/>
        </w:rPr>
        <w:t>厦门市</w:t>
      </w:r>
      <w:r>
        <w:rPr>
          <w:rFonts w:hint="eastAsia"/>
          <w:b/>
          <w:sz w:val="32"/>
          <w:szCs w:val="32"/>
        </w:rPr>
        <w:t>2022</w:t>
      </w:r>
      <w:r>
        <w:rPr>
          <w:b/>
          <w:sz w:val="32"/>
          <w:szCs w:val="32"/>
        </w:rPr>
        <w:t>年中招报名考生姓名</w:t>
      </w:r>
      <w:r>
        <w:rPr>
          <w:rFonts w:hint="eastAsia"/>
          <w:b/>
          <w:sz w:val="32"/>
          <w:szCs w:val="32"/>
        </w:rPr>
        <w:t>生</w:t>
      </w:r>
      <w:r>
        <w:rPr>
          <w:b/>
          <w:sz w:val="32"/>
          <w:szCs w:val="32"/>
        </w:rPr>
        <w:t>僻字汇总表</w:t>
      </w:r>
    </w:p>
    <w:p w:rsidR="002E7257" w:rsidRDefault="002E7257">
      <w:pPr>
        <w:jc w:val="center"/>
        <w:rPr>
          <w:b/>
          <w:sz w:val="18"/>
          <w:szCs w:val="18"/>
        </w:rPr>
      </w:pPr>
    </w:p>
    <w:p w:rsidR="002E7257" w:rsidRDefault="003E1783">
      <w:pPr>
        <w:rPr>
          <w:szCs w:val="21"/>
        </w:rPr>
      </w:pPr>
      <w:r>
        <w:rPr>
          <w:szCs w:val="21"/>
        </w:rPr>
        <w:t>考区报名点（公章）</w:t>
      </w:r>
      <w:r>
        <w:rPr>
          <w:szCs w:val="21"/>
        </w:rPr>
        <w:t xml:space="preserve">                </w:t>
      </w:r>
      <w:r>
        <w:rPr>
          <w:rFonts w:hint="eastAsia"/>
          <w:szCs w:val="21"/>
        </w:rPr>
        <w:t>2022</w:t>
      </w:r>
      <w:r>
        <w:rPr>
          <w:szCs w:val="21"/>
        </w:rPr>
        <w:t>年</w:t>
      </w:r>
      <w:r>
        <w:rPr>
          <w:szCs w:val="21"/>
        </w:rPr>
        <w:t xml:space="preserve">     </w:t>
      </w:r>
      <w:r>
        <w:rPr>
          <w:szCs w:val="21"/>
        </w:rPr>
        <w:t>月</w:t>
      </w:r>
      <w:r>
        <w:rPr>
          <w:szCs w:val="21"/>
        </w:rPr>
        <w:t xml:space="preserve">      </w:t>
      </w:r>
      <w:r>
        <w:rPr>
          <w:szCs w:val="21"/>
        </w:rPr>
        <w:t>日</w:t>
      </w: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821"/>
        <w:gridCol w:w="1560"/>
        <w:gridCol w:w="1920"/>
        <w:gridCol w:w="2055"/>
      </w:tblGrid>
      <w:tr w:rsidR="002E7257">
        <w:tc>
          <w:tcPr>
            <w:tcW w:w="820" w:type="dxa"/>
            <w:vAlign w:val="center"/>
          </w:tcPr>
          <w:p w:rsidR="002E7257" w:rsidRDefault="003E1783">
            <w:pPr>
              <w:spacing w:line="560" w:lineRule="exact"/>
              <w:jc w:val="center"/>
              <w:rPr>
                <w:sz w:val="28"/>
                <w:szCs w:val="28"/>
              </w:rPr>
            </w:pPr>
            <w:r>
              <w:rPr>
                <w:sz w:val="28"/>
                <w:szCs w:val="28"/>
              </w:rPr>
              <w:t>序号</w:t>
            </w:r>
          </w:p>
        </w:tc>
        <w:tc>
          <w:tcPr>
            <w:tcW w:w="1821" w:type="dxa"/>
            <w:vAlign w:val="center"/>
          </w:tcPr>
          <w:p w:rsidR="002E7257" w:rsidRDefault="003E1783">
            <w:pPr>
              <w:spacing w:line="560" w:lineRule="exact"/>
              <w:jc w:val="center"/>
              <w:rPr>
                <w:sz w:val="28"/>
                <w:szCs w:val="28"/>
              </w:rPr>
            </w:pPr>
            <w:r>
              <w:rPr>
                <w:sz w:val="28"/>
                <w:szCs w:val="28"/>
              </w:rPr>
              <w:t>报名号</w:t>
            </w:r>
          </w:p>
        </w:tc>
        <w:tc>
          <w:tcPr>
            <w:tcW w:w="1560" w:type="dxa"/>
            <w:vAlign w:val="center"/>
          </w:tcPr>
          <w:p w:rsidR="002E7257" w:rsidRDefault="003E1783">
            <w:pPr>
              <w:spacing w:line="560" w:lineRule="exact"/>
              <w:jc w:val="center"/>
              <w:rPr>
                <w:sz w:val="28"/>
                <w:szCs w:val="28"/>
              </w:rPr>
            </w:pPr>
            <w:r>
              <w:rPr>
                <w:sz w:val="28"/>
                <w:szCs w:val="28"/>
              </w:rPr>
              <w:t>考生姓名</w:t>
            </w:r>
          </w:p>
        </w:tc>
        <w:tc>
          <w:tcPr>
            <w:tcW w:w="1920" w:type="dxa"/>
          </w:tcPr>
          <w:p w:rsidR="002E7257" w:rsidRDefault="003E1783">
            <w:pPr>
              <w:spacing w:line="560" w:lineRule="exact"/>
              <w:jc w:val="center"/>
              <w:rPr>
                <w:sz w:val="28"/>
                <w:szCs w:val="28"/>
              </w:rPr>
            </w:pPr>
            <w:r>
              <w:rPr>
                <w:rFonts w:hint="eastAsia"/>
                <w:sz w:val="28"/>
                <w:szCs w:val="28"/>
              </w:rPr>
              <w:t>系统中名字</w:t>
            </w:r>
          </w:p>
        </w:tc>
        <w:tc>
          <w:tcPr>
            <w:tcW w:w="2055" w:type="dxa"/>
            <w:vAlign w:val="center"/>
          </w:tcPr>
          <w:p w:rsidR="002E7257" w:rsidRDefault="003E1783">
            <w:pPr>
              <w:spacing w:line="560" w:lineRule="exact"/>
              <w:jc w:val="center"/>
              <w:rPr>
                <w:sz w:val="28"/>
                <w:szCs w:val="28"/>
              </w:rPr>
            </w:pPr>
            <w:r>
              <w:rPr>
                <w:rFonts w:hint="eastAsia"/>
                <w:sz w:val="28"/>
                <w:szCs w:val="28"/>
              </w:rPr>
              <w:t>生</w:t>
            </w:r>
            <w:r>
              <w:rPr>
                <w:sz w:val="28"/>
                <w:szCs w:val="28"/>
              </w:rPr>
              <w:t>僻字拼音</w:t>
            </w:r>
          </w:p>
        </w:tc>
      </w:tr>
      <w:tr w:rsidR="002E7257">
        <w:tc>
          <w:tcPr>
            <w:tcW w:w="820" w:type="dxa"/>
            <w:vAlign w:val="center"/>
          </w:tcPr>
          <w:p w:rsidR="002E7257" w:rsidRDefault="003E1783">
            <w:pPr>
              <w:spacing w:line="560" w:lineRule="exact"/>
              <w:jc w:val="center"/>
              <w:rPr>
                <w:sz w:val="28"/>
                <w:szCs w:val="28"/>
              </w:rPr>
            </w:pPr>
            <w:r>
              <w:rPr>
                <w:sz w:val="28"/>
                <w:szCs w:val="28"/>
              </w:rPr>
              <w:t>1</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2</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3</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4</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5</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6</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7</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8</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9</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10</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11</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12</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13</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14</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15</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r w:rsidR="002E7257">
        <w:tc>
          <w:tcPr>
            <w:tcW w:w="820" w:type="dxa"/>
            <w:vAlign w:val="center"/>
          </w:tcPr>
          <w:p w:rsidR="002E7257" w:rsidRDefault="003E1783">
            <w:pPr>
              <w:spacing w:line="560" w:lineRule="exact"/>
              <w:jc w:val="center"/>
              <w:rPr>
                <w:sz w:val="28"/>
                <w:szCs w:val="28"/>
              </w:rPr>
            </w:pPr>
            <w:r>
              <w:rPr>
                <w:sz w:val="28"/>
                <w:szCs w:val="28"/>
              </w:rPr>
              <w:t>16</w:t>
            </w:r>
          </w:p>
        </w:tc>
        <w:tc>
          <w:tcPr>
            <w:tcW w:w="1821" w:type="dxa"/>
          </w:tcPr>
          <w:p w:rsidR="002E7257" w:rsidRDefault="002E7257">
            <w:pPr>
              <w:spacing w:line="560" w:lineRule="exact"/>
              <w:rPr>
                <w:sz w:val="28"/>
                <w:szCs w:val="28"/>
              </w:rPr>
            </w:pPr>
          </w:p>
        </w:tc>
        <w:tc>
          <w:tcPr>
            <w:tcW w:w="1560" w:type="dxa"/>
          </w:tcPr>
          <w:p w:rsidR="002E7257" w:rsidRDefault="002E7257">
            <w:pPr>
              <w:spacing w:line="560" w:lineRule="exact"/>
              <w:rPr>
                <w:sz w:val="28"/>
                <w:szCs w:val="28"/>
              </w:rPr>
            </w:pPr>
          </w:p>
        </w:tc>
        <w:tc>
          <w:tcPr>
            <w:tcW w:w="1920" w:type="dxa"/>
          </w:tcPr>
          <w:p w:rsidR="002E7257" w:rsidRDefault="002E7257">
            <w:pPr>
              <w:spacing w:line="560" w:lineRule="exact"/>
              <w:rPr>
                <w:sz w:val="28"/>
                <w:szCs w:val="28"/>
              </w:rPr>
            </w:pPr>
          </w:p>
        </w:tc>
        <w:tc>
          <w:tcPr>
            <w:tcW w:w="2055" w:type="dxa"/>
          </w:tcPr>
          <w:p w:rsidR="002E7257" w:rsidRDefault="002E7257">
            <w:pPr>
              <w:spacing w:line="560" w:lineRule="exact"/>
              <w:rPr>
                <w:sz w:val="28"/>
                <w:szCs w:val="28"/>
              </w:rPr>
            </w:pPr>
          </w:p>
        </w:tc>
      </w:tr>
    </w:tbl>
    <w:p w:rsidR="002E7257" w:rsidRDefault="003E1783">
      <w:pPr>
        <w:ind w:right="560"/>
        <w:jc w:val="center"/>
        <w:rPr>
          <w:sz w:val="24"/>
        </w:rPr>
      </w:pPr>
      <w:r>
        <w:rPr>
          <w:sz w:val="28"/>
          <w:szCs w:val="28"/>
        </w:rPr>
        <w:t>填表人：</w:t>
      </w:r>
    </w:p>
    <w:p w:rsidR="002E7257" w:rsidRDefault="003E1783">
      <w:pPr>
        <w:rPr>
          <w:szCs w:val="21"/>
        </w:rPr>
      </w:pPr>
      <w:r>
        <w:rPr>
          <w:szCs w:val="21"/>
        </w:rPr>
        <w:t>注：</w:t>
      </w:r>
      <w:r>
        <w:rPr>
          <w:szCs w:val="21"/>
        </w:rPr>
        <w:t xml:space="preserve">1. </w:t>
      </w:r>
      <w:r>
        <w:rPr>
          <w:szCs w:val="21"/>
        </w:rPr>
        <w:t>考生姓名有生僻字使用大写汉语拼音代替。</w:t>
      </w:r>
    </w:p>
    <w:p w:rsidR="002E7257" w:rsidRDefault="003E1783">
      <w:pPr>
        <w:rPr>
          <w:szCs w:val="21"/>
        </w:rPr>
      </w:pPr>
      <w:r>
        <w:rPr>
          <w:rFonts w:hint="eastAsia"/>
          <w:szCs w:val="21"/>
        </w:rPr>
        <w:t xml:space="preserve">    2.</w:t>
      </w:r>
      <w:r>
        <w:rPr>
          <w:szCs w:val="21"/>
        </w:rPr>
        <w:t xml:space="preserve"> </w:t>
      </w:r>
      <w:r>
        <w:rPr>
          <w:szCs w:val="21"/>
        </w:rPr>
        <w:t>本表由报名点填写，于</w:t>
      </w:r>
      <w:r>
        <w:rPr>
          <w:rFonts w:hint="eastAsia"/>
          <w:szCs w:val="21"/>
        </w:rPr>
        <w:t>3</w:t>
      </w:r>
      <w:r>
        <w:rPr>
          <w:szCs w:val="21"/>
        </w:rPr>
        <w:t>月</w:t>
      </w:r>
      <w:r>
        <w:rPr>
          <w:rFonts w:hint="eastAsia"/>
          <w:szCs w:val="21"/>
        </w:rPr>
        <w:t>1</w:t>
      </w:r>
      <w:r>
        <w:rPr>
          <w:rFonts w:hint="eastAsia"/>
          <w:szCs w:val="21"/>
        </w:rPr>
        <w:t>7</w:t>
      </w:r>
      <w:r>
        <w:rPr>
          <w:szCs w:val="21"/>
        </w:rPr>
        <w:t>日前随同考生名册上交</w:t>
      </w:r>
      <w:r>
        <w:rPr>
          <w:rFonts w:hint="eastAsia"/>
          <w:szCs w:val="21"/>
        </w:rPr>
        <w:t>考</w:t>
      </w:r>
      <w:r>
        <w:rPr>
          <w:szCs w:val="21"/>
        </w:rPr>
        <w:t>区，由</w:t>
      </w:r>
      <w:r>
        <w:rPr>
          <w:rFonts w:hint="eastAsia"/>
          <w:szCs w:val="21"/>
        </w:rPr>
        <w:t>考</w:t>
      </w:r>
      <w:r>
        <w:rPr>
          <w:szCs w:val="21"/>
        </w:rPr>
        <w:t>区于</w:t>
      </w:r>
      <w:r>
        <w:rPr>
          <w:rFonts w:hint="eastAsia"/>
          <w:szCs w:val="21"/>
        </w:rPr>
        <w:t>3</w:t>
      </w:r>
      <w:r>
        <w:rPr>
          <w:szCs w:val="21"/>
        </w:rPr>
        <w:t>月</w:t>
      </w:r>
      <w:r>
        <w:rPr>
          <w:rFonts w:hint="eastAsia"/>
          <w:szCs w:val="21"/>
        </w:rPr>
        <w:t xml:space="preserve"> 3</w:t>
      </w:r>
      <w:r>
        <w:rPr>
          <w:rFonts w:hint="eastAsia"/>
          <w:szCs w:val="21"/>
        </w:rPr>
        <w:t>0</w:t>
      </w:r>
      <w:r>
        <w:rPr>
          <w:szCs w:val="21"/>
        </w:rPr>
        <w:t>日前</w:t>
      </w:r>
      <w:r>
        <w:rPr>
          <w:rFonts w:hint="eastAsia"/>
          <w:szCs w:val="21"/>
        </w:rPr>
        <w:t>汇总上报</w:t>
      </w:r>
      <w:r>
        <w:rPr>
          <w:szCs w:val="21"/>
        </w:rPr>
        <w:t>市</w:t>
      </w:r>
      <w:r>
        <w:rPr>
          <w:rFonts w:hint="eastAsia"/>
          <w:szCs w:val="21"/>
        </w:rPr>
        <w:t>招考中心</w:t>
      </w:r>
      <w:r>
        <w:rPr>
          <w:szCs w:val="21"/>
        </w:rPr>
        <w:t>。</w:t>
      </w:r>
    </w:p>
    <w:p w:rsidR="002E7257" w:rsidRDefault="003E1783">
      <w:pPr>
        <w:jc w:val="left"/>
        <w:rPr>
          <w:szCs w:val="21"/>
        </w:rPr>
      </w:pPr>
      <w:r>
        <w:rPr>
          <w:b/>
          <w:szCs w:val="21"/>
        </w:rPr>
        <w:br w:type="page"/>
      </w:r>
      <w:r>
        <w:rPr>
          <w:b/>
          <w:szCs w:val="21"/>
        </w:rPr>
        <w:t>附件</w:t>
      </w:r>
      <w:r>
        <w:rPr>
          <w:rFonts w:hint="eastAsia"/>
          <w:b/>
          <w:szCs w:val="21"/>
        </w:rPr>
        <w:t>5</w:t>
      </w:r>
      <w:r>
        <w:rPr>
          <w:b/>
          <w:szCs w:val="21"/>
        </w:rPr>
        <w:t>：</w:t>
      </w:r>
    </w:p>
    <w:p w:rsidR="002E7257" w:rsidRDefault="003E1783">
      <w:pPr>
        <w:jc w:val="center"/>
        <w:rPr>
          <w:rFonts w:ascii="宋体" w:hAnsi="宋体"/>
          <w:b/>
          <w:sz w:val="32"/>
          <w:szCs w:val="32"/>
        </w:rPr>
      </w:pPr>
      <w:r>
        <w:rPr>
          <w:rFonts w:ascii="宋体" w:hAnsi="宋体" w:hint="eastAsia"/>
          <w:b/>
          <w:sz w:val="32"/>
          <w:szCs w:val="32"/>
        </w:rPr>
        <w:t>厦门市</w:t>
      </w:r>
      <w:r>
        <w:rPr>
          <w:rFonts w:ascii="宋体" w:hAnsi="宋体" w:hint="eastAsia"/>
          <w:b/>
          <w:sz w:val="32"/>
          <w:szCs w:val="32"/>
        </w:rPr>
        <w:t>2022</w:t>
      </w:r>
      <w:r>
        <w:rPr>
          <w:rFonts w:ascii="宋体" w:hAnsi="宋体" w:hint="eastAsia"/>
          <w:b/>
          <w:sz w:val="32"/>
          <w:szCs w:val="32"/>
        </w:rPr>
        <w:t>年中考借考情况汇总表</w:t>
      </w:r>
    </w:p>
    <w:p w:rsidR="002E7257" w:rsidRDefault="003E1783">
      <w:pPr>
        <w:rPr>
          <w:rFonts w:ascii="宋体" w:hAnsi="宋体"/>
        </w:rPr>
      </w:pPr>
      <w:r>
        <w:rPr>
          <w:rFonts w:ascii="宋体" w:hAnsi="宋体" w:hint="eastAsia"/>
        </w:rPr>
        <w:t>单位名称（公章）</w:t>
      </w:r>
      <w:r>
        <w:rPr>
          <w:rFonts w:ascii="宋体" w:hAnsi="宋体" w:hint="eastAsia"/>
          <w:u w:val="single"/>
        </w:rPr>
        <w:t xml:space="preserve">　　　　　　　</w:t>
      </w:r>
      <w:r>
        <w:rPr>
          <w:rFonts w:ascii="宋体" w:hAnsi="宋体" w:hint="eastAsia"/>
        </w:rPr>
        <w:t xml:space="preserve">　　　　　　　　　　　　　　　第</w:t>
      </w:r>
      <w:r>
        <w:rPr>
          <w:rFonts w:ascii="宋体" w:hAnsi="宋体" w:hint="eastAsia"/>
        </w:rPr>
        <w:t xml:space="preserve">   </w:t>
      </w:r>
      <w:r>
        <w:rPr>
          <w:rFonts w:ascii="宋体" w:hAnsi="宋体" w:hint="eastAsia"/>
        </w:rPr>
        <w:t>页</w:t>
      </w:r>
      <w:r>
        <w:rPr>
          <w:rFonts w:ascii="宋体" w:hAnsi="宋体" w:hint="eastAsia"/>
        </w:rPr>
        <w:t xml:space="preserve">  </w:t>
      </w:r>
      <w:r>
        <w:rPr>
          <w:rFonts w:ascii="宋体" w:hAnsi="宋体" w:hint="eastAsia"/>
        </w:rPr>
        <w:t>共</w:t>
      </w:r>
      <w:r>
        <w:rPr>
          <w:rFonts w:ascii="宋体" w:hAnsi="宋体" w:hint="eastAsia"/>
        </w:rPr>
        <w:t xml:space="preserve">   </w:t>
      </w:r>
      <w:r>
        <w:rPr>
          <w:rFonts w:ascii="宋体" w:hAnsi="宋体" w:hint="eastAsia"/>
        </w:rPr>
        <w:t>页</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486"/>
        <w:gridCol w:w="1979"/>
        <w:gridCol w:w="2338"/>
        <w:gridCol w:w="1868"/>
      </w:tblGrid>
      <w:tr w:rsidR="002E7257">
        <w:tc>
          <w:tcPr>
            <w:tcW w:w="672" w:type="dxa"/>
          </w:tcPr>
          <w:p w:rsidR="002E7257" w:rsidRDefault="003E1783">
            <w:pPr>
              <w:jc w:val="center"/>
              <w:rPr>
                <w:rFonts w:ascii="宋体" w:hAnsi="宋体"/>
              </w:rPr>
            </w:pPr>
            <w:r>
              <w:rPr>
                <w:rFonts w:ascii="宋体" w:hAnsi="宋体" w:hint="eastAsia"/>
              </w:rPr>
              <w:t>序号</w:t>
            </w:r>
          </w:p>
        </w:tc>
        <w:tc>
          <w:tcPr>
            <w:tcW w:w="1486" w:type="dxa"/>
          </w:tcPr>
          <w:p w:rsidR="002E7257" w:rsidRDefault="003E1783">
            <w:pPr>
              <w:jc w:val="center"/>
              <w:rPr>
                <w:rFonts w:ascii="宋体" w:hAnsi="宋体"/>
              </w:rPr>
            </w:pPr>
            <w:r>
              <w:rPr>
                <w:rFonts w:ascii="宋体" w:hAnsi="宋体" w:hint="eastAsia"/>
              </w:rPr>
              <w:t>报名号</w:t>
            </w:r>
          </w:p>
        </w:tc>
        <w:tc>
          <w:tcPr>
            <w:tcW w:w="1979" w:type="dxa"/>
          </w:tcPr>
          <w:p w:rsidR="002E7257" w:rsidRDefault="003E1783">
            <w:pPr>
              <w:jc w:val="center"/>
              <w:rPr>
                <w:rFonts w:ascii="宋体" w:hAnsi="宋体"/>
              </w:rPr>
            </w:pPr>
            <w:r>
              <w:rPr>
                <w:rFonts w:ascii="宋体" w:hAnsi="宋体" w:hint="eastAsia"/>
              </w:rPr>
              <w:t>姓名</w:t>
            </w:r>
          </w:p>
        </w:tc>
        <w:tc>
          <w:tcPr>
            <w:tcW w:w="2338" w:type="dxa"/>
          </w:tcPr>
          <w:p w:rsidR="002E7257" w:rsidRDefault="003E1783">
            <w:pPr>
              <w:jc w:val="center"/>
              <w:rPr>
                <w:rFonts w:ascii="宋体" w:hAnsi="宋体"/>
              </w:rPr>
            </w:pPr>
            <w:r>
              <w:rPr>
                <w:rFonts w:ascii="宋体" w:hAnsi="宋体" w:hint="eastAsia"/>
              </w:rPr>
              <w:t>报名点名称</w:t>
            </w:r>
          </w:p>
        </w:tc>
        <w:tc>
          <w:tcPr>
            <w:tcW w:w="1868" w:type="dxa"/>
          </w:tcPr>
          <w:p w:rsidR="002E7257" w:rsidRDefault="003E1783">
            <w:pPr>
              <w:jc w:val="center"/>
              <w:rPr>
                <w:rFonts w:ascii="宋体" w:hAnsi="宋体"/>
              </w:rPr>
            </w:pPr>
            <w:r>
              <w:rPr>
                <w:rFonts w:ascii="宋体" w:hAnsi="宋体" w:hint="eastAsia"/>
              </w:rPr>
              <w:t>借考考点名称</w:t>
            </w: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r w:rsidR="002E7257">
        <w:tc>
          <w:tcPr>
            <w:tcW w:w="672" w:type="dxa"/>
          </w:tcPr>
          <w:p w:rsidR="002E7257" w:rsidRDefault="002E7257">
            <w:pPr>
              <w:rPr>
                <w:rFonts w:ascii="宋体" w:hAnsi="宋体"/>
                <w:b/>
              </w:rPr>
            </w:pPr>
          </w:p>
        </w:tc>
        <w:tc>
          <w:tcPr>
            <w:tcW w:w="1486" w:type="dxa"/>
          </w:tcPr>
          <w:p w:rsidR="002E7257" w:rsidRDefault="002E7257">
            <w:pPr>
              <w:rPr>
                <w:rFonts w:ascii="宋体" w:hAnsi="宋体"/>
                <w:b/>
              </w:rPr>
            </w:pPr>
          </w:p>
        </w:tc>
        <w:tc>
          <w:tcPr>
            <w:tcW w:w="1979" w:type="dxa"/>
          </w:tcPr>
          <w:p w:rsidR="002E7257" w:rsidRDefault="002E7257">
            <w:pPr>
              <w:rPr>
                <w:rFonts w:ascii="宋体" w:hAnsi="宋体"/>
                <w:b/>
              </w:rPr>
            </w:pPr>
          </w:p>
        </w:tc>
        <w:tc>
          <w:tcPr>
            <w:tcW w:w="2338" w:type="dxa"/>
          </w:tcPr>
          <w:p w:rsidR="002E7257" w:rsidRDefault="002E7257">
            <w:pPr>
              <w:rPr>
                <w:rFonts w:ascii="宋体" w:hAnsi="宋体"/>
                <w:b/>
              </w:rPr>
            </w:pPr>
          </w:p>
        </w:tc>
        <w:tc>
          <w:tcPr>
            <w:tcW w:w="1868" w:type="dxa"/>
          </w:tcPr>
          <w:p w:rsidR="002E7257" w:rsidRDefault="002E7257">
            <w:pPr>
              <w:rPr>
                <w:rFonts w:ascii="宋体" w:hAnsi="宋体"/>
                <w:b/>
              </w:rPr>
            </w:pPr>
          </w:p>
        </w:tc>
      </w:tr>
    </w:tbl>
    <w:p w:rsidR="002E7257" w:rsidRDefault="003E1783">
      <w:pPr>
        <w:rPr>
          <w:rFonts w:ascii="宋体" w:hAnsi="宋体"/>
          <w:u w:val="single"/>
        </w:rPr>
      </w:pPr>
      <w:r>
        <w:rPr>
          <w:rFonts w:ascii="宋体" w:hAnsi="宋体" w:hint="eastAsia"/>
        </w:rPr>
        <w:t>核对人：</w:t>
      </w:r>
      <w:r>
        <w:rPr>
          <w:rFonts w:ascii="宋体" w:hAnsi="宋体" w:hint="eastAsia"/>
          <w:u w:val="single"/>
        </w:rPr>
        <w:t xml:space="preserve">　　　　　　</w:t>
      </w:r>
      <w:r>
        <w:rPr>
          <w:rFonts w:ascii="宋体" w:hAnsi="宋体" w:hint="eastAsia"/>
          <w:u w:val="single"/>
        </w:rPr>
        <w:t xml:space="preserve"> </w:t>
      </w:r>
      <w:r>
        <w:rPr>
          <w:rFonts w:ascii="宋体" w:hAnsi="宋体" w:hint="eastAsia"/>
        </w:rPr>
        <w:t xml:space="preserve">                               </w:t>
      </w:r>
      <w:r>
        <w:rPr>
          <w:rFonts w:ascii="宋体" w:hAnsi="宋体" w:hint="eastAsia"/>
        </w:rPr>
        <w:t>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hint="eastAsia"/>
        </w:rPr>
        <w:t xml:space="preserve"> </w:t>
      </w:r>
    </w:p>
    <w:p w:rsidR="002E7257" w:rsidRDefault="002E7257">
      <w:pPr>
        <w:rPr>
          <w:rFonts w:ascii="宋体" w:hAnsi="宋体"/>
        </w:rPr>
      </w:pPr>
    </w:p>
    <w:p w:rsidR="002E7257" w:rsidRDefault="003E1783">
      <w:pPr>
        <w:ind w:left="2864" w:hangingChars="1364" w:hanging="2864"/>
        <w:rPr>
          <w:rFonts w:ascii="宋体" w:hAnsi="宋体"/>
        </w:rPr>
      </w:pPr>
      <w:r>
        <w:rPr>
          <w:rFonts w:ascii="宋体" w:hAnsi="宋体" w:hint="eastAsia"/>
        </w:rPr>
        <w:t>交接记录：经核实，上表所列考生借考手续齐全，材料已全部收悉。</w:t>
      </w:r>
    </w:p>
    <w:p w:rsidR="002E7257" w:rsidRDefault="002E7257">
      <w:pPr>
        <w:ind w:left="2864" w:hangingChars="1364" w:hanging="2864"/>
        <w:rPr>
          <w:rFonts w:ascii="宋体" w:hAnsi="宋体"/>
        </w:rPr>
      </w:pPr>
    </w:p>
    <w:p w:rsidR="002E7257" w:rsidRDefault="003E1783">
      <w:pPr>
        <w:ind w:left="2864" w:hangingChars="1364" w:hanging="2864"/>
        <w:rPr>
          <w:rFonts w:ascii="宋体" w:hAnsi="宋体"/>
        </w:rPr>
      </w:pPr>
      <w:r>
        <w:rPr>
          <w:rFonts w:ascii="宋体" w:hAnsi="宋体" w:hint="eastAsia"/>
        </w:rPr>
        <w:t xml:space="preserve">　　　　　　　　</w:t>
      </w:r>
      <w:r>
        <w:rPr>
          <w:rFonts w:ascii="宋体" w:hAnsi="宋体" w:hint="eastAsia"/>
          <w:b/>
        </w:rPr>
        <w:t xml:space="preserve">　　</w:t>
      </w:r>
      <w:r>
        <w:rPr>
          <w:rFonts w:ascii="宋体" w:hAnsi="宋体" w:hint="eastAsia"/>
        </w:rPr>
        <w:t>收件人：</w:t>
      </w:r>
      <w:r>
        <w:rPr>
          <w:rFonts w:ascii="宋体" w:hAnsi="宋体" w:hint="eastAsia"/>
          <w:u w:val="single"/>
        </w:rPr>
        <w:t xml:space="preserve">　　　　</w:t>
      </w:r>
      <w:r>
        <w:rPr>
          <w:rFonts w:ascii="宋体" w:hAnsi="宋体" w:hint="eastAsia"/>
          <w:u w:val="single"/>
        </w:rPr>
        <w:t xml:space="preserve">         </w:t>
      </w:r>
      <w:r>
        <w:rPr>
          <w:rFonts w:ascii="宋体" w:hAnsi="宋体" w:hint="eastAsia"/>
          <w:u w:val="single"/>
        </w:rPr>
        <w:t xml:space="preserve">　　</w:t>
      </w:r>
      <w:r>
        <w:rPr>
          <w:rFonts w:ascii="宋体" w:hAnsi="宋体" w:hint="eastAsia"/>
        </w:rPr>
        <w:t>收件日期：</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2E7257" w:rsidRDefault="003E1783">
      <w:pPr>
        <w:ind w:leftChars="-85" w:left="-178" w:firstLineChars="30" w:firstLine="63"/>
        <w:jc w:val="left"/>
        <w:rPr>
          <w:rFonts w:ascii="宋体" w:hAnsi="宋体"/>
          <w:szCs w:val="21"/>
        </w:rPr>
      </w:pPr>
      <w:r>
        <w:rPr>
          <w:rFonts w:ascii="宋体" w:hAnsi="宋体" w:hint="eastAsia"/>
        </w:rPr>
        <w:t>注：</w:t>
      </w:r>
      <w:r>
        <w:rPr>
          <w:rFonts w:ascii="宋体" w:hAnsi="宋体" w:hint="eastAsia"/>
        </w:rPr>
        <w:t>1.</w:t>
      </w:r>
      <w:r>
        <w:rPr>
          <w:rFonts w:ascii="宋体" w:hAnsi="宋体" w:hint="eastAsia"/>
          <w:szCs w:val="21"/>
        </w:rPr>
        <w:t>本表由借入学校从中招信息管理系统中打印，</w:t>
      </w:r>
      <w:r>
        <w:rPr>
          <w:rFonts w:ascii="宋体" w:hAnsi="宋体" w:hint="eastAsia"/>
          <w:szCs w:val="21"/>
        </w:rPr>
        <w:t>3</w:t>
      </w:r>
      <w:r>
        <w:rPr>
          <w:rFonts w:ascii="宋体" w:hAnsi="宋体" w:hint="eastAsia"/>
          <w:szCs w:val="21"/>
        </w:rPr>
        <w:t>月</w:t>
      </w:r>
      <w:r>
        <w:rPr>
          <w:rFonts w:ascii="宋体" w:hAnsi="宋体" w:hint="eastAsia"/>
          <w:szCs w:val="21"/>
        </w:rPr>
        <w:t>1</w:t>
      </w:r>
      <w:r>
        <w:rPr>
          <w:rFonts w:ascii="宋体" w:hAnsi="宋体" w:hint="eastAsia"/>
          <w:szCs w:val="21"/>
        </w:rPr>
        <w:t>7</w:t>
      </w:r>
      <w:r>
        <w:rPr>
          <w:rFonts w:ascii="宋体" w:hAnsi="宋体" w:hint="eastAsia"/>
          <w:szCs w:val="21"/>
        </w:rPr>
        <w:t>日前交区招考中心。</w:t>
      </w:r>
    </w:p>
    <w:p w:rsidR="002E7257" w:rsidRDefault="003E1783">
      <w:pPr>
        <w:ind w:leftChars="-85" w:left="-178" w:firstLineChars="228" w:firstLine="479"/>
        <w:jc w:val="left"/>
        <w:rPr>
          <w:rFonts w:ascii="宋体" w:hAnsi="宋体"/>
          <w:szCs w:val="21"/>
        </w:rPr>
      </w:pPr>
      <w:r>
        <w:rPr>
          <w:rFonts w:ascii="宋体" w:hAnsi="宋体" w:hint="eastAsia"/>
          <w:szCs w:val="21"/>
        </w:rPr>
        <w:t>2.</w:t>
      </w:r>
      <w:r>
        <w:rPr>
          <w:rFonts w:ascii="宋体" w:hAnsi="宋体" w:hint="eastAsia"/>
          <w:szCs w:val="21"/>
        </w:rPr>
        <w:t>区招考中心完成审核，</w:t>
      </w:r>
      <w:r>
        <w:rPr>
          <w:rFonts w:ascii="宋体" w:hAnsi="宋体" w:hint="eastAsia"/>
          <w:szCs w:val="21"/>
        </w:rPr>
        <w:t>3</w:t>
      </w:r>
      <w:r>
        <w:rPr>
          <w:rFonts w:ascii="宋体" w:hAnsi="宋体" w:hint="eastAsia"/>
          <w:szCs w:val="21"/>
        </w:rPr>
        <w:t>月</w:t>
      </w:r>
      <w:r>
        <w:rPr>
          <w:rFonts w:ascii="宋体" w:hAnsi="宋体" w:hint="eastAsia"/>
          <w:szCs w:val="21"/>
        </w:rPr>
        <w:t>3</w:t>
      </w:r>
      <w:r>
        <w:rPr>
          <w:rFonts w:ascii="宋体" w:hAnsi="宋体" w:hint="eastAsia"/>
          <w:szCs w:val="21"/>
        </w:rPr>
        <w:t>0</w:t>
      </w:r>
      <w:r>
        <w:rPr>
          <w:rFonts w:ascii="宋体" w:hAnsi="宋体" w:hint="eastAsia"/>
          <w:szCs w:val="21"/>
        </w:rPr>
        <w:t>日前将本表交市招考中心。</w:t>
      </w:r>
    </w:p>
    <w:p w:rsidR="002E7257" w:rsidRDefault="003E1783">
      <w:pPr>
        <w:jc w:val="left"/>
      </w:pPr>
      <w:r>
        <w:rPr>
          <w:rFonts w:ascii="宋体" w:hAnsi="宋体" w:hint="eastAsia"/>
          <w:szCs w:val="21"/>
        </w:rPr>
        <w:t xml:space="preserve">  2.</w:t>
      </w:r>
      <w:r>
        <w:rPr>
          <w:rFonts w:ascii="宋体" w:hAnsi="宋体" w:hint="eastAsia"/>
        </w:rPr>
        <w:t>本表一式二份。</w:t>
      </w:r>
    </w:p>
    <w:sectPr w:rsidR="002E725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83" w:rsidRDefault="003E1783">
      <w:r>
        <w:separator/>
      </w:r>
    </w:p>
  </w:endnote>
  <w:endnote w:type="continuationSeparator" w:id="0">
    <w:p w:rsidR="003E1783" w:rsidRDefault="003E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华文中宋">
    <w:altName w:val="Arial Unicode MS"/>
    <w:charset w:val="86"/>
    <w:family w:val="auto"/>
    <w:pitch w:val="default"/>
    <w:sig w:usb0="00000000" w:usb1="080F0000" w:usb2="00000000" w:usb3="00000000" w:csb0="0004009F" w:csb1="DFD7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57" w:rsidRDefault="003E1783">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2E7257" w:rsidRDefault="002E7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57" w:rsidRDefault="003E1783">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rsidR="002E7257" w:rsidRDefault="002E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83" w:rsidRDefault="003E1783">
      <w:r>
        <w:separator/>
      </w:r>
    </w:p>
  </w:footnote>
  <w:footnote w:type="continuationSeparator" w:id="0">
    <w:p w:rsidR="003E1783" w:rsidRDefault="003E1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5F00"/>
    <w:multiLevelType w:val="singleLevel"/>
    <w:tmpl w:val="58A65F00"/>
    <w:lvl w:ilvl="0">
      <w:start w:val="3"/>
      <w:numFmt w:val="chineseCounting"/>
      <w:suff w:val="nothing"/>
      <w:lvlText w:val="%1、"/>
      <w:lvlJc w:val="left"/>
    </w:lvl>
  </w:abstractNum>
  <w:abstractNum w:abstractNumId="1" w15:restartNumberingAfterBreak="0">
    <w:nsid w:val="5FE69172"/>
    <w:multiLevelType w:val="singleLevel"/>
    <w:tmpl w:val="5FE69172"/>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50"/>
    <w:rsid w:val="00060F4E"/>
    <w:rsid w:val="00066370"/>
    <w:rsid w:val="0015507D"/>
    <w:rsid w:val="001843C8"/>
    <w:rsid w:val="001B0603"/>
    <w:rsid w:val="001D2077"/>
    <w:rsid w:val="001F4AD2"/>
    <w:rsid w:val="00201E72"/>
    <w:rsid w:val="00227B62"/>
    <w:rsid w:val="002402BD"/>
    <w:rsid w:val="0027267C"/>
    <w:rsid w:val="00272C8E"/>
    <w:rsid w:val="002B698D"/>
    <w:rsid w:val="002D0821"/>
    <w:rsid w:val="002E7257"/>
    <w:rsid w:val="002F2704"/>
    <w:rsid w:val="00301A6F"/>
    <w:rsid w:val="003306B9"/>
    <w:rsid w:val="003D2D55"/>
    <w:rsid w:val="003E1783"/>
    <w:rsid w:val="00463150"/>
    <w:rsid w:val="004A7E30"/>
    <w:rsid w:val="00530C9D"/>
    <w:rsid w:val="005518A7"/>
    <w:rsid w:val="00561AB5"/>
    <w:rsid w:val="005B3455"/>
    <w:rsid w:val="00633340"/>
    <w:rsid w:val="00672ACC"/>
    <w:rsid w:val="007377C9"/>
    <w:rsid w:val="00762244"/>
    <w:rsid w:val="00771D2C"/>
    <w:rsid w:val="007F5B79"/>
    <w:rsid w:val="008105D2"/>
    <w:rsid w:val="00865209"/>
    <w:rsid w:val="008A3723"/>
    <w:rsid w:val="00915899"/>
    <w:rsid w:val="009939C1"/>
    <w:rsid w:val="009A1667"/>
    <w:rsid w:val="009F1AE8"/>
    <w:rsid w:val="00A26361"/>
    <w:rsid w:val="00A92637"/>
    <w:rsid w:val="00A94686"/>
    <w:rsid w:val="00B01B2A"/>
    <w:rsid w:val="00B61F90"/>
    <w:rsid w:val="00B96281"/>
    <w:rsid w:val="00C4711C"/>
    <w:rsid w:val="00CB14EB"/>
    <w:rsid w:val="00D1596A"/>
    <w:rsid w:val="00D16F19"/>
    <w:rsid w:val="00DE60F2"/>
    <w:rsid w:val="00EA0195"/>
    <w:rsid w:val="00EF1551"/>
    <w:rsid w:val="00F13084"/>
    <w:rsid w:val="00F341D2"/>
    <w:rsid w:val="00F80DF8"/>
    <w:rsid w:val="00FE1A08"/>
    <w:rsid w:val="00FF34C2"/>
    <w:rsid w:val="03920CB6"/>
    <w:rsid w:val="04E60F93"/>
    <w:rsid w:val="05860F94"/>
    <w:rsid w:val="066A7C8C"/>
    <w:rsid w:val="06E73F06"/>
    <w:rsid w:val="079118FB"/>
    <w:rsid w:val="0A16258E"/>
    <w:rsid w:val="0A447F8E"/>
    <w:rsid w:val="0BBE4555"/>
    <w:rsid w:val="0BE9561C"/>
    <w:rsid w:val="0E617BD7"/>
    <w:rsid w:val="12713082"/>
    <w:rsid w:val="127D78C1"/>
    <w:rsid w:val="13830CE6"/>
    <w:rsid w:val="14206719"/>
    <w:rsid w:val="16964AA4"/>
    <w:rsid w:val="172E53FD"/>
    <w:rsid w:val="1743709F"/>
    <w:rsid w:val="1BFC2346"/>
    <w:rsid w:val="1C3042C2"/>
    <w:rsid w:val="1D1E4220"/>
    <w:rsid w:val="2058017C"/>
    <w:rsid w:val="209B0957"/>
    <w:rsid w:val="20E14BA4"/>
    <w:rsid w:val="21997D0F"/>
    <w:rsid w:val="24D84F0A"/>
    <w:rsid w:val="24DA1964"/>
    <w:rsid w:val="260F59A8"/>
    <w:rsid w:val="26925204"/>
    <w:rsid w:val="280B4A97"/>
    <w:rsid w:val="2BB07B2C"/>
    <w:rsid w:val="2CE52C20"/>
    <w:rsid w:val="2DFC5365"/>
    <w:rsid w:val="2E4556A7"/>
    <w:rsid w:val="2FD914B5"/>
    <w:rsid w:val="302E72BA"/>
    <w:rsid w:val="30A8229B"/>
    <w:rsid w:val="34145165"/>
    <w:rsid w:val="388A5C8A"/>
    <w:rsid w:val="3B553E56"/>
    <w:rsid w:val="3CBA6C8B"/>
    <w:rsid w:val="44CE2F14"/>
    <w:rsid w:val="467A3F1E"/>
    <w:rsid w:val="46C42325"/>
    <w:rsid w:val="476F5C24"/>
    <w:rsid w:val="4A7C0616"/>
    <w:rsid w:val="4AC43DBB"/>
    <w:rsid w:val="4B384D40"/>
    <w:rsid w:val="4BEF37A1"/>
    <w:rsid w:val="4D8E6AAD"/>
    <w:rsid w:val="4DA813C8"/>
    <w:rsid w:val="4DCE25CF"/>
    <w:rsid w:val="4E445A6C"/>
    <w:rsid w:val="4F3540B1"/>
    <w:rsid w:val="507501BF"/>
    <w:rsid w:val="50B36439"/>
    <w:rsid w:val="52AE7A81"/>
    <w:rsid w:val="5446561F"/>
    <w:rsid w:val="55512343"/>
    <w:rsid w:val="559C7DF2"/>
    <w:rsid w:val="58383409"/>
    <w:rsid w:val="59A526CF"/>
    <w:rsid w:val="5AE95C04"/>
    <w:rsid w:val="5B2D02DC"/>
    <w:rsid w:val="5BAF719D"/>
    <w:rsid w:val="5C30335F"/>
    <w:rsid w:val="5C647003"/>
    <w:rsid w:val="5D755B39"/>
    <w:rsid w:val="5E367149"/>
    <w:rsid w:val="5ECC7155"/>
    <w:rsid w:val="5F0F64A3"/>
    <w:rsid w:val="605A7276"/>
    <w:rsid w:val="612318F6"/>
    <w:rsid w:val="632E52BD"/>
    <w:rsid w:val="64267627"/>
    <w:rsid w:val="64732E4D"/>
    <w:rsid w:val="64E92EC1"/>
    <w:rsid w:val="64FD0D2A"/>
    <w:rsid w:val="65E0068D"/>
    <w:rsid w:val="65E82D7C"/>
    <w:rsid w:val="66890A1E"/>
    <w:rsid w:val="66CF3779"/>
    <w:rsid w:val="680E2C89"/>
    <w:rsid w:val="68BA4C63"/>
    <w:rsid w:val="690D0E38"/>
    <w:rsid w:val="69640ECE"/>
    <w:rsid w:val="69F5714C"/>
    <w:rsid w:val="6A97266E"/>
    <w:rsid w:val="6B8537E3"/>
    <w:rsid w:val="6C284A7D"/>
    <w:rsid w:val="6C68707A"/>
    <w:rsid w:val="6C991599"/>
    <w:rsid w:val="6DBA5FCC"/>
    <w:rsid w:val="6E5873E1"/>
    <w:rsid w:val="6F33513F"/>
    <w:rsid w:val="6F5D5BA8"/>
    <w:rsid w:val="6FF36557"/>
    <w:rsid w:val="72483196"/>
    <w:rsid w:val="74D7546E"/>
    <w:rsid w:val="74DF64BA"/>
    <w:rsid w:val="755D43BA"/>
    <w:rsid w:val="766B6D80"/>
    <w:rsid w:val="769959AD"/>
    <w:rsid w:val="7788075B"/>
    <w:rsid w:val="77951435"/>
    <w:rsid w:val="78B647DE"/>
    <w:rsid w:val="79BD3A64"/>
    <w:rsid w:val="7AFA69FA"/>
    <w:rsid w:val="7E111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0F7DA59-BB0A-4D61-B3B8-16AA437D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宋体" w:hAnsi="Courier New" w:cs="Courier New"/>
      <w:szCs w:val="21"/>
    </w:r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NormalWeb">
    <w:name w:val="Normal (Web)"/>
    <w:basedOn w:val="Normal"/>
    <w:qFormat/>
    <w:pPr>
      <w:widowControl/>
      <w:jc w:val="left"/>
    </w:pPr>
    <w:rPr>
      <w:rFonts w:ascii="宋体" w:hAnsi="宋体" w:cs="宋体"/>
      <w:kern w:val="0"/>
      <w:sz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000000"/>
      <w:sz w:val="18"/>
      <w:szCs w:val="18"/>
      <w:u w:val="none"/>
    </w:rPr>
  </w:style>
  <w:style w:type="character" w:styleId="Emphasis">
    <w:name w:val="Emphasis"/>
    <w:basedOn w:val="DefaultParagraphFont"/>
    <w:uiPriority w:val="20"/>
    <w:qFormat/>
    <w:rPr>
      <w:color w:val="000000"/>
      <w:sz w:val="18"/>
      <w:szCs w:val="18"/>
    </w:rPr>
  </w:style>
  <w:style w:type="character" w:styleId="Hyperlink">
    <w:name w:val="Hyperlink"/>
    <w:basedOn w:val="DefaultParagraphFont"/>
    <w:uiPriority w:val="99"/>
    <w:unhideWhenUsed/>
    <w:qFormat/>
    <w:rPr>
      <w:color w:val="000000"/>
      <w:sz w:val="18"/>
      <w:szCs w:val="18"/>
      <w:u w:val="none"/>
    </w:r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semiHidden/>
    <w:qFormat/>
    <w:rPr>
      <w:sz w:val="18"/>
      <w:szCs w:val="18"/>
    </w:rPr>
  </w:style>
  <w:style w:type="character" w:customStyle="1" w:styleId="PlainTextChar">
    <w:name w:val="Plain Text Char"/>
    <w:basedOn w:val="DefaultParagraphFont"/>
    <w:link w:val="PlainText"/>
    <w:qFormat/>
    <w:rPr>
      <w:rFonts w:ascii="宋体" w:eastAsia="宋体" w:hAnsi="Courier New" w:cs="Courier New"/>
      <w:kern w:val="2"/>
      <w:sz w:val="21"/>
      <w:szCs w:val="21"/>
    </w:rPr>
  </w:style>
  <w:style w:type="paragraph" w:customStyle="1" w:styleId="CharCharCharCharCharChar">
    <w:name w:val="Char Char Char Char Char Char"/>
    <w:basedOn w:val="Normal"/>
    <w:qFormat/>
  </w:style>
  <w:style w:type="character" w:customStyle="1" w:styleId="BalloonTextChar">
    <w:name w:val="Balloon Text Char"/>
    <w:basedOn w:val="DefaultParagraphFont"/>
    <w:link w:val="BalloonText"/>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xwl2015</dc:creator>
  <cp:lastModifiedBy>zheng she</cp:lastModifiedBy>
  <cp:revision>2</cp:revision>
  <cp:lastPrinted>2022-02-25T08:15:00Z</cp:lastPrinted>
  <dcterms:created xsi:type="dcterms:W3CDTF">2022-03-07T07:25:00Z</dcterms:created>
  <dcterms:modified xsi:type="dcterms:W3CDTF">2022-03-07T07:25:00Z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BC8546C1AF5144E5BBD72DC364E72500</vt:lpwstr>
  </property>
</Properties>
</file>