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9BF35" w14:textId="77777777" w:rsidR="00FE68EE" w:rsidRDefault="00000000">
      <w:r>
        <w:rPr>
          <w:rFonts w:hint="eastAsia"/>
          <w:noProof/>
        </w:rPr>
        <w:drawing>
          <wp:anchor distT="0" distB="0" distL="114300" distR="114300" simplePos="0" relativeHeight="251659264" behindDoc="1" locked="0" layoutInCell="1" allowOverlap="1" wp14:anchorId="623B526C" wp14:editId="18D5D15A">
            <wp:simplePos x="0" y="0"/>
            <wp:positionH relativeFrom="column">
              <wp:posOffset>-657225</wp:posOffset>
            </wp:positionH>
            <wp:positionV relativeFrom="paragraph">
              <wp:posOffset>-923925</wp:posOffset>
            </wp:positionV>
            <wp:extent cx="7553325" cy="1931670"/>
            <wp:effectExtent l="0" t="0" r="9525" b="11430"/>
            <wp:wrapNone/>
            <wp:docPr id="2" name="图片 2" descr="C:/Users/admin/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图片1-1.png图片1-1"/>
                    <pic:cNvPicPr preferRelativeResize="0">
                      <a:picLocks noChangeAspect="1"/>
                    </pic:cNvPicPr>
                  </pic:nvPicPr>
                  <pic:blipFill>
                    <a:blip r:embed="rId6"/>
                    <a:srcRect t="4" b="4"/>
                    <a:stretch>
                      <a:fillRect/>
                    </a:stretch>
                  </pic:blipFill>
                  <pic:spPr>
                    <a:xfrm>
                      <a:off x="0" y="0"/>
                      <a:ext cx="7553325" cy="1931670"/>
                    </a:xfrm>
                    <a:prstGeom prst="rect">
                      <a:avLst/>
                    </a:prstGeom>
                    <a:blipFill rotWithShape="1">
                      <a:blip r:embed="rId7"/>
                      <a:stretch>
                        <a:fillRect/>
                      </a:stretch>
                    </a:blipFill>
                  </pic:spPr>
                </pic:pic>
              </a:graphicData>
            </a:graphic>
          </wp:anchor>
        </w:drawing>
      </w:r>
    </w:p>
    <w:p w14:paraId="1869258E" w14:textId="77777777" w:rsidR="00FE68EE" w:rsidRDefault="00FE68EE"/>
    <w:p w14:paraId="14D26F23" w14:textId="77777777" w:rsidR="00FE68EE" w:rsidRDefault="00FE68EE"/>
    <w:p w14:paraId="67FE4E2E" w14:textId="77777777" w:rsidR="00FE68EE" w:rsidRDefault="00FE68EE"/>
    <w:p w14:paraId="220A2AF5" w14:textId="77777777" w:rsidR="00FE68EE" w:rsidRDefault="00FE68EE"/>
    <w:p w14:paraId="7B1EB039" w14:textId="77777777" w:rsidR="00FE68EE" w:rsidRDefault="00FE68EE"/>
    <w:p w14:paraId="635B75E3"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r>
        <w:rPr>
          <w:rFonts w:ascii="思源黑体 CN Bold" w:eastAsia="思源黑体 CN Bold" w:hAnsi="思源黑体 CN Bold" w:cs="思源黑体 CN Bold" w:hint="eastAsia"/>
          <w:b/>
          <w:bCs/>
          <w:color w:val="1B2950"/>
          <w:sz w:val="36"/>
          <w:szCs w:val="36"/>
        </w:rPr>
        <w:t>学校简介及招聘目的</w:t>
      </w:r>
    </w:p>
    <w:p w14:paraId="46C676FB" w14:textId="77777777" w:rsidR="00FE68EE" w:rsidRDefault="00000000">
      <w:pPr>
        <w:ind w:firstLineChars="200" w:firstLine="560"/>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厦门市</w:t>
      </w:r>
      <w:proofErr w:type="gramStart"/>
      <w:r>
        <w:rPr>
          <w:rFonts w:ascii="宋体" w:hAnsi="宋体" w:cs="宋体" w:hint="eastAsia"/>
          <w:color w:val="3E3E3E"/>
          <w:kern w:val="0"/>
          <w:sz w:val="28"/>
          <w:szCs w:val="28"/>
          <w:shd w:val="clear" w:color="auto" w:fill="FFFFFF"/>
        </w:rPr>
        <w:t>蔡塘学校</w:t>
      </w:r>
      <w:proofErr w:type="gramEnd"/>
      <w:r>
        <w:rPr>
          <w:rFonts w:ascii="宋体" w:hAnsi="宋体" w:cs="宋体" w:hint="eastAsia"/>
          <w:color w:val="3E3E3E"/>
          <w:kern w:val="0"/>
          <w:sz w:val="28"/>
          <w:szCs w:val="28"/>
          <w:shd w:val="clear" w:color="auto" w:fill="FFFFFF"/>
        </w:rPr>
        <w:t>是2005年湖里区委区政府为落实外来员工子女就学政策而组建的一所公办九年一贯制学校。学校占地面积53223平方米，建筑面积28448平方米，设施设备齐全，现有84个教学班。学校秉承“爱国，孝亲，尊师，重义”校训，坚持五育并举，落实素质教育，提出“点亮人生  积极教育”的办学主张，以“蔡塘精神”为</w:t>
      </w:r>
      <w:proofErr w:type="gramStart"/>
      <w:r>
        <w:rPr>
          <w:rFonts w:ascii="宋体" w:hAnsi="宋体" w:cs="宋体" w:hint="eastAsia"/>
          <w:color w:val="3E3E3E"/>
          <w:kern w:val="0"/>
          <w:sz w:val="28"/>
          <w:szCs w:val="28"/>
          <w:shd w:val="clear" w:color="auto" w:fill="FFFFFF"/>
        </w:rPr>
        <w:t>立校价值</w:t>
      </w:r>
      <w:proofErr w:type="gramEnd"/>
      <w:r>
        <w:rPr>
          <w:rFonts w:ascii="宋体" w:hAnsi="宋体" w:cs="宋体" w:hint="eastAsia"/>
          <w:color w:val="3E3E3E"/>
          <w:kern w:val="0"/>
          <w:sz w:val="28"/>
          <w:szCs w:val="28"/>
          <w:shd w:val="clear" w:color="auto" w:fill="FFFFFF"/>
        </w:rPr>
        <w:t>之本、以“德育至上”为学生培育之根、以“职业幸福”为教师发展之基、以“积极课堂”为教学改革之魂，形成了“新优教育”特色。学校连续多年被授予“湖里区初中教育优质奖”和“湖里区初中教育突出贡献奖”，被誉为“实现优质学生的绿色增值教育”。学校荣获“福建省首批平安校园”“厦门市第一批中小学劳动教育示范学校”“厦门市第一届、第二届文明校园”“厦门市绿色学校”“厦门市智慧校园”“厦门市未成年人思想道德建设工作先进集体”等称号。</w:t>
      </w:r>
    </w:p>
    <w:p w14:paraId="46CF5C24" w14:textId="77777777" w:rsidR="00FE68EE" w:rsidRDefault="00000000">
      <w:pPr>
        <w:ind w:firstLineChars="200" w:firstLine="560"/>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现因学校教学工作需要，特向社会公开招聘：</w:t>
      </w:r>
    </w:p>
    <w:p w14:paraId="1C0EAC91" w14:textId="77777777" w:rsidR="00FE68EE" w:rsidRDefault="00000000">
      <w:pPr>
        <w:rPr>
          <w:rFonts w:ascii="宋体" w:hAnsi="宋体" w:cs="宋体" w:hint="eastAsia"/>
          <w:kern w:val="0"/>
          <w:sz w:val="28"/>
          <w:szCs w:val="28"/>
          <w:u w:val="single"/>
          <w:shd w:val="clear" w:color="auto" w:fill="FFFFFF"/>
        </w:rPr>
      </w:pPr>
      <w:r>
        <w:rPr>
          <w:rFonts w:ascii="宋体" w:hAnsi="宋体" w:cs="宋体" w:hint="eastAsia"/>
          <w:kern w:val="0"/>
          <w:sz w:val="28"/>
          <w:szCs w:val="28"/>
          <w:shd w:val="clear" w:color="auto" w:fill="FFFFFF"/>
        </w:rPr>
        <w:t>产假顶岗教师</w:t>
      </w:r>
      <w:r>
        <w:rPr>
          <w:rFonts w:ascii="宋体" w:hAnsi="宋体" w:cs="宋体" w:hint="eastAsia"/>
          <w:kern w:val="0"/>
          <w:sz w:val="28"/>
          <w:szCs w:val="28"/>
          <w:u w:val="single"/>
          <w:shd w:val="clear" w:color="auto" w:fill="FFFFFF"/>
        </w:rPr>
        <w:t>1名</w:t>
      </w:r>
      <w:r>
        <w:rPr>
          <w:rFonts w:ascii="宋体" w:hAnsi="宋体" w:cs="宋体" w:hint="eastAsia"/>
          <w:kern w:val="0"/>
          <w:sz w:val="28"/>
          <w:szCs w:val="28"/>
          <w:shd w:val="clear" w:color="auto" w:fill="FFFFFF"/>
        </w:rPr>
        <w:t>，</w:t>
      </w:r>
      <w:proofErr w:type="gramStart"/>
      <w:r>
        <w:rPr>
          <w:rFonts w:ascii="宋体" w:hAnsi="宋体" w:cs="宋体" w:hint="eastAsia"/>
          <w:kern w:val="0"/>
          <w:sz w:val="28"/>
          <w:szCs w:val="28"/>
          <w:shd w:val="clear" w:color="auto" w:fill="FFFFFF"/>
        </w:rPr>
        <w:t>校聘合同制</w:t>
      </w:r>
      <w:proofErr w:type="gramEnd"/>
      <w:r>
        <w:rPr>
          <w:rFonts w:ascii="宋体" w:hAnsi="宋体" w:cs="宋体" w:hint="eastAsia"/>
          <w:kern w:val="0"/>
          <w:sz w:val="28"/>
          <w:szCs w:val="28"/>
          <w:shd w:val="clear" w:color="auto" w:fill="FFFFFF"/>
        </w:rPr>
        <w:t>教师</w:t>
      </w:r>
      <w:r>
        <w:rPr>
          <w:rFonts w:ascii="宋体" w:hAnsi="宋体" w:cs="宋体" w:hint="eastAsia"/>
          <w:kern w:val="0"/>
          <w:sz w:val="28"/>
          <w:szCs w:val="28"/>
          <w:u w:val="single"/>
          <w:shd w:val="clear" w:color="auto" w:fill="FFFFFF"/>
        </w:rPr>
        <w:t>1名</w:t>
      </w:r>
      <w:r>
        <w:rPr>
          <w:rFonts w:ascii="宋体" w:hAnsi="宋体" w:cs="宋体" w:hint="eastAsia"/>
          <w:kern w:val="0"/>
          <w:sz w:val="28"/>
          <w:szCs w:val="28"/>
          <w:shd w:val="clear" w:color="auto" w:fill="FFFFFF"/>
        </w:rPr>
        <w:t>。</w:t>
      </w:r>
    </w:p>
    <w:tbl>
      <w:tblPr>
        <w:tblStyle w:val="a6"/>
        <w:tblW w:w="0" w:type="auto"/>
        <w:tblLook w:val="04A0" w:firstRow="1" w:lastRow="0" w:firstColumn="1" w:lastColumn="0" w:noHBand="0" w:noVBand="1"/>
      </w:tblPr>
      <w:tblGrid>
        <w:gridCol w:w="1654"/>
        <w:gridCol w:w="1050"/>
        <w:gridCol w:w="4478"/>
      </w:tblGrid>
      <w:tr w:rsidR="00FE68EE" w14:paraId="47EA57FB" w14:textId="77777777">
        <w:tc>
          <w:tcPr>
            <w:tcW w:w="7182" w:type="dxa"/>
            <w:gridSpan w:val="3"/>
          </w:tcPr>
          <w:p w14:paraId="79FF0832" w14:textId="77777777" w:rsidR="00FE68EE" w:rsidRDefault="00000000">
            <w:pPr>
              <w:pStyle w:val="a5"/>
              <w:widowControl/>
              <w:spacing w:before="0" w:beforeAutospacing="0" w:after="0" w:afterAutospacing="0" w:line="341" w:lineRule="atLeast"/>
              <w:jc w:val="center"/>
              <w:rPr>
                <w:rFonts w:ascii="思源黑体 CN Bold" w:eastAsia="思源黑体 CN Bold" w:hAnsi="思源黑体 CN Bold" w:cs="思源黑体 CN Bold" w:hint="eastAsia"/>
                <w:b/>
                <w:bCs/>
                <w:color w:val="35BBCB"/>
                <w:sz w:val="21"/>
                <w:szCs w:val="21"/>
              </w:rPr>
            </w:pPr>
            <w:r>
              <w:rPr>
                <w:rFonts w:ascii="思源黑体 CN Bold" w:eastAsia="思源黑体 CN Bold" w:hAnsi="思源黑体 CN Bold" w:cs="思源黑体 CN Bold" w:hint="eastAsia"/>
                <w:b/>
                <w:bCs/>
                <w:color w:val="1B2950"/>
                <w:sz w:val="21"/>
                <w:szCs w:val="21"/>
              </w:rPr>
              <w:t>产假顶岗教师</w:t>
            </w:r>
          </w:p>
        </w:tc>
      </w:tr>
      <w:tr w:rsidR="00FE68EE" w14:paraId="7B4C7CCB" w14:textId="77777777">
        <w:trPr>
          <w:trHeight w:val="90"/>
        </w:trPr>
        <w:tc>
          <w:tcPr>
            <w:tcW w:w="1654" w:type="dxa"/>
          </w:tcPr>
          <w:p w14:paraId="043E0EBB"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学科</w:t>
            </w:r>
          </w:p>
        </w:tc>
        <w:tc>
          <w:tcPr>
            <w:tcW w:w="1050" w:type="dxa"/>
          </w:tcPr>
          <w:p w14:paraId="5BC7C78A"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人数</w:t>
            </w:r>
          </w:p>
        </w:tc>
        <w:tc>
          <w:tcPr>
            <w:tcW w:w="4478" w:type="dxa"/>
          </w:tcPr>
          <w:p w14:paraId="1A3EEE66"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顶岗起止时间</w:t>
            </w:r>
          </w:p>
        </w:tc>
      </w:tr>
      <w:tr w:rsidR="00FE68EE" w14:paraId="5B2C332C" w14:textId="77777777">
        <w:tc>
          <w:tcPr>
            <w:tcW w:w="1654" w:type="dxa"/>
          </w:tcPr>
          <w:p w14:paraId="405C6B5C" w14:textId="77777777" w:rsidR="00FE68EE" w:rsidRDefault="00000000">
            <w:pPr>
              <w:pStyle w:val="a5"/>
              <w:widowControl/>
              <w:spacing w:before="0" w:beforeAutospacing="0" w:after="0" w:afterAutospacing="0" w:line="341" w:lineRule="atLeast"/>
              <w:rPr>
                <w:rFonts w:ascii="等线" w:eastAsia="等线" w:hAnsi="等线" w:cs="等线" w:hint="eastAsia"/>
                <w:color w:val="000000"/>
                <w:sz w:val="20"/>
                <w:szCs w:val="20"/>
                <w:lang w:bidi="ar"/>
              </w:rPr>
            </w:pPr>
            <w:r>
              <w:rPr>
                <w:rFonts w:ascii="等线" w:eastAsia="等线" w:hAnsi="等线" w:cs="等线" w:hint="eastAsia"/>
                <w:color w:val="000000"/>
                <w:sz w:val="20"/>
                <w:szCs w:val="20"/>
                <w:lang w:bidi="ar"/>
              </w:rPr>
              <w:t>小学语文</w:t>
            </w:r>
          </w:p>
        </w:tc>
        <w:tc>
          <w:tcPr>
            <w:tcW w:w="1050" w:type="dxa"/>
          </w:tcPr>
          <w:p w14:paraId="348F8CC0" w14:textId="77777777" w:rsidR="00FE68EE" w:rsidRDefault="00000000">
            <w:pPr>
              <w:pStyle w:val="a5"/>
              <w:widowControl/>
              <w:spacing w:before="0" w:beforeAutospacing="0" w:after="0" w:afterAutospacing="0" w:line="341" w:lineRule="atLeast"/>
              <w:rPr>
                <w:rFonts w:ascii="等线" w:eastAsia="等线" w:hAnsi="等线" w:cs="等线" w:hint="eastAsia"/>
                <w:color w:val="000000"/>
                <w:sz w:val="20"/>
                <w:szCs w:val="20"/>
                <w:lang w:bidi="ar"/>
              </w:rPr>
            </w:pPr>
            <w:r>
              <w:rPr>
                <w:rFonts w:ascii="等线" w:eastAsia="等线" w:hAnsi="等线" w:cs="等线" w:hint="eastAsia"/>
                <w:color w:val="000000"/>
                <w:sz w:val="20"/>
                <w:szCs w:val="20"/>
                <w:lang w:bidi="ar"/>
              </w:rPr>
              <w:t>1</w:t>
            </w:r>
          </w:p>
        </w:tc>
        <w:tc>
          <w:tcPr>
            <w:tcW w:w="4478" w:type="dxa"/>
          </w:tcPr>
          <w:p w14:paraId="021783E9"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35BBCB"/>
                <w:sz w:val="21"/>
                <w:szCs w:val="21"/>
              </w:rPr>
            </w:pPr>
            <w:r>
              <w:rPr>
                <w:rFonts w:ascii="等线" w:eastAsia="等线" w:hAnsi="等线" w:cs="等线" w:hint="eastAsia"/>
                <w:color w:val="000000"/>
                <w:sz w:val="20"/>
                <w:szCs w:val="20"/>
                <w:lang w:bidi="ar"/>
              </w:rPr>
              <w:t>2025年4月1日－-2025年7月6日</w:t>
            </w:r>
          </w:p>
        </w:tc>
      </w:tr>
    </w:tbl>
    <w:p w14:paraId="49B3FB4C" w14:textId="77777777" w:rsidR="00FE68EE" w:rsidRDefault="00FE68EE">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35BBCB"/>
          <w:sz w:val="21"/>
          <w:szCs w:val="21"/>
        </w:rPr>
      </w:pPr>
    </w:p>
    <w:p w14:paraId="18BC7B10" w14:textId="77777777" w:rsidR="00FE68EE" w:rsidRDefault="00FE68EE">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35BBCB"/>
          <w:sz w:val="21"/>
          <w:szCs w:val="21"/>
        </w:rPr>
      </w:pPr>
    </w:p>
    <w:tbl>
      <w:tblPr>
        <w:tblStyle w:val="a6"/>
        <w:tblW w:w="0" w:type="auto"/>
        <w:tblLook w:val="04A0" w:firstRow="1" w:lastRow="0" w:firstColumn="1" w:lastColumn="0" w:noHBand="0" w:noVBand="1"/>
      </w:tblPr>
      <w:tblGrid>
        <w:gridCol w:w="1632"/>
        <w:gridCol w:w="1072"/>
        <w:gridCol w:w="4500"/>
      </w:tblGrid>
      <w:tr w:rsidR="00FE68EE" w14:paraId="064642DA" w14:textId="77777777">
        <w:tc>
          <w:tcPr>
            <w:tcW w:w="7204" w:type="dxa"/>
            <w:gridSpan w:val="3"/>
          </w:tcPr>
          <w:p w14:paraId="11C9D03C" w14:textId="77777777" w:rsidR="00FE68EE" w:rsidRDefault="00000000">
            <w:pPr>
              <w:pStyle w:val="a5"/>
              <w:widowControl/>
              <w:spacing w:before="0" w:beforeAutospacing="0" w:after="0" w:afterAutospacing="0" w:line="341" w:lineRule="atLeast"/>
              <w:jc w:val="center"/>
              <w:rPr>
                <w:rFonts w:ascii="思源黑体 CN Bold" w:eastAsia="思源黑体 CN Bold" w:hAnsi="思源黑体 CN Bold" w:cs="思源黑体 CN Bold" w:hint="eastAsia"/>
                <w:b/>
                <w:bCs/>
                <w:color w:val="35BBCB"/>
                <w:sz w:val="21"/>
                <w:szCs w:val="21"/>
              </w:rPr>
            </w:pPr>
            <w:bookmarkStart w:id="0" w:name="OLE_LINK1" w:colFirst="0" w:colLast="2"/>
            <w:proofErr w:type="gramStart"/>
            <w:r>
              <w:rPr>
                <w:rFonts w:ascii="思源黑体 CN Bold" w:eastAsia="思源黑体 CN Bold" w:hAnsi="思源黑体 CN Bold" w:cs="思源黑体 CN Bold" w:hint="eastAsia"/>
                <w:b/>
                <w:bCs/>
                <w:color w:val="1B2950"/>
                <w:sz w:val="21"/>
                <w:szCs w:val="21"/>
              </w:rPr>
              <w:t>校聘合同制</w:t>
            </w:r>
            <w:proofErr w:type="gramEnd"/>
            <w:r>
              <w:rPr>
                <w:rFonts w:ascii="思源黑体 CN Bold" w:eastAsia="思源黑体 CN Bold" w:hAnsi="思源黑体 CN Bold" w:cs="思源黑体 CN Bold" w:hint="eastAsia"/>
                <w:b/>
                <w:bCs/>
                <w:color w:val="1B2950"/>
                <w:sz w:val="21"/>
                <w:szCs w:val="21"/>
              </w:rPr>
              <w:t>教师</w:t>
            </w:r>
          </w:p>
        </w:tc>
      </w:tr>
      <w:tr w:rsidR="00FE68EE" w14:paraId="6AE46D98" w14:textId="77777777">
        <w:tc>
          <w:tcPr>
            <w:tcW w:w="1632" w:type="dxa"/>
          </w:tcPr>
          <w:p w14:paraId="507F4963"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学科</w:t>
            </w:r>
          </w:p>
        </w:tc>
        <w:tc>
          <w:tcPr>
            <w:tcW w:w="1072" w:type="dxa"/>
          </w:tcPr>
          <w:p w14:paraId="3E2F2A8A"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人数</w:t>
            </w:r>
          </w:p>
        </w:tc>
        <w:tc>
          <w:tcPr>
            <w:tcW w:w="4500" w:type="dxa"/>
          </w:tcPr>
          <w:p w14:paraId="327FC63A"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21"/>
                <w:szCs w:val="21"/>
              </w:rPr>
            </w:pPr>
            <w:r>
              <w:rPr>
                <w:rFonts w:ascii="思源黑体 CN Bold" w:eastAsia="思源黑体 CN Bold" w:hAnsi="思源黑体 CN Bold" w:cs="思源黑体 CN Bold" w:hint="eastAsia"/>
                <w:b/>
                <w:bCs/>
                <w:color w:val="1B2950"/>
                <w:sz w:val="21"/>
                <w:szCs w:val="21"/>
              </w:rPr>
              <w:t>合同时间</w:t>
            </w:r>
          </w:p>
        </w:tc>
      </w:tr>
      <w:tr w:rsidR="00FE68EE" w14:paraId="40882518" w14:textId="77777777">
        <w:trPr>
          <w:trHeight w:val="406"/>
        </w:trPr>
        <w:tc>
          <w:tcPr>
            <w:tcW w:w="1632" w:type="dxa"/>
          </w:tcPr>
          <w:p w14:paraId="584D47D8" w14:textId="77777777" w:rsidR="00FE68EE" w:rsidRDefault="00000000">
            <w:pPr>
              <w:pStyle w:val="a5"/>
              <w:widowControl/>
              <w:spacing w:before="0" w:beforeAutospacing="0" w:after="0" w:afterAutospacing="0" w:line="341" w:lineRule="atLeast"/>
              <w:rPr>
                <w:rFonts w:ascii="等线" w:eastAsia="等线" w:hAnsi="等线" w:cs="等线" w:hint="eastAsia"/>
                <w:color w:val="000000"/>
                <w:sz w:val="20"/>
                <w:szCs w:val="20"/>
                <w:lang w:bidi="ar"/>
              </w:rPr>
            </w:pPr>
            <w:r>
              <w:rPr>
                <w:rFonts w:ascii="等线" w:eastAsia="等线" w:hAnsi="等线" w:cs="等线" w:hint="eastAsia"/>
                <w:color w:val="000000"/>
                <w:sz w:val="20"/>
                <w:szCs w:val="20"/>
                <w:lang w:bidi="ar"/>
              </w:rPr>
              <w:t>中学物理</w:t>
            </w:r>
          </w:p>
        </w:tc>
        <w:tc>
          <w:tcPr>
            <w:tcW w:w="1072" w:type="dxa"/>
          </w:tcPr>
          <w:p w14:paraId="27CA0B67" w14:textId="77777777" w:rsidR="00FE68EE" w:rsidRDefault="00000000">
            <w:pPr>
              <w:pStyle w:val="a5"/>
              <w:widowControl/>
              <w:spacing w:before="0" w:beforeAutospacing="0" w:after="0" w:afterAutospacing="0" w:line="341" w:lineRule="atLeast"/>
              <w:rPr>
                <w:rFonts w:ascii="等线" w:eastAsia="等线" w:hAnsi="等线" w:cs="等线" w:hint="eastAsia"/>
                <w:color w:val="000000"/>
                <w:sz w:val="20"/>
                <w:szCs w:val="20"/>
                <w:lang w:bidi="ar"/>
              </w:rPr>
            </w:pPr>
            <w:r>
              <w:rPr>
                <w:rFonts w:ascii="等线" w:eastAsia="等线" w:hAnsi="等线" w:cs="等线" w:hint="eastAsia"/>
                <w:color w:val="000000"/>
                <w:sz w:val="20"/>
                <w:szCs w:val="20"/>
                <w:lang w:bidi="ar"/>
              </w:rPr>
              <w:t>1</w:t>
            </w:r>
          </w:p>
        </w:tc>
        <w:tc>
          <w:tcPr>
            <w:tcW w:w="4500" w:type="dxa"/>
          </w:tcPr>
          <w:p w14:paraId="0D243168" w14:textId="77777777" w:rsidR="00FE68EE" w:rsidRDefault="00000000">
            <w:pPr>
              <w:pStyle w:val="a5"/>
              <w:widowControl/>
              <w:spacing w:before="0" w:beforeAutospacing="0" w:after="0" w:afterAutospacing="0" w:line="341" w:lineRule="atLeast"/>
              <w:rPr>
                <w:rFonts w:ascii="等线" w:eastAsia="等线" w:hAnsi="等线" w:cs="等线" w:hint="eastAsia"/>
                <w:color w:val="000000"/>
                <w:sz w:val="20"/>
                <w:szCs w:val="20"/>
                <w:lang w:bidi="ar"/>
              </w:rPr>
            </w:pPr>
            <w:r>
              <w:rPr>
                <w:rFonts w:ascii="等线" w:eastAsia="等线" w:hAnsi="等线" w:cs="等线"/>
                <w:color w:val="000000"/>
                <w:sz w:val="20"/>
                <w:szCs w:val="20"/>
                <w:lang w:bidi="ar"/>
              </w:rPr>
              <w:t>合同首次签订期限为一年，合同期满，如双方均有意愿继续合作，则三年一签。</w:t>
            </w:r>
          </w:p>
        </w:tc>
      </w:tr>
    </w:tbl>
    <w:bookmarkEnd w:id="0"/>
    <w:p w14:paraId="4203DA0B"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r>
        <w:rPr>
          <w:rFonts w:ascii="思源黑体 CN Bold" w:eastAsia="思源黑体 CN Bold" w:hAnsi="思源黑体 CN Bold" w:cs="思源黑体 CN Bold" w:hint="eastAsia"/>
          <w:b/>
          <w:bCs/>
          <w:color w:val="1B2950"/>
          <w:sz w:val="36"/>
          <w:szCs w:val="36"/>
        </w:rPr>
        <w:lastRenderedPageBreak/>
        <w:t>招聘原则</w:t>
      </w:r>
    </w:p>
    <w:p w14:paraId="28D0A70C" w14:textId="77777777" w:rsidR="00FE68EE" w:rsidRDefault="00000000">
      <w:pPr>
        <w:ind w:firstLineChars="200" w:firstLine="560"/>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学校招聘工作坚持按需设岗、按岗招聘的原则；坚持公开公平、竞争择优的原则；坚持德才兼备、任人唯贤的原则。</w:t>
      </w:r>
    </w:p>
    <w:p w14:paraId="67A54309"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r>
        <w:rPr>
          <w:rFonts w:ascii="思源黑体 CN Bold" w:eastAsia="思源黑体 CN Bold" w:hAnsi="思源黑体 CN Bold" w:cs="思源黑体 CN Bold" w:hint="eastAsia"/>
          <w:b/>
          <w:bCs/>
          <w:color w:val="1B2950"/>
          <w:sz w:val="36"/>
          <w:szCs w:val="36"/>
        </w:rPr>
        <w:t>招聘条件</w:t>
      </w:r>
    </w:p>
    <w:p w14:paraId="4A099BA4"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1.钟爱教育事业，有奉献精神，遵纪守法，为人师表，身心健康，乐观向上。</w:t>
      </w:r>
    </w:p>
    <w:p w14:paraId="6DA4C794"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2.认同</w:t>
      </w:r>
      <w:proofErr w:type="gramStart"/>
      <w:r>
        <w:rPr>
          <w:rFonts w:ascii="宋体" w:hAnsi="宋体" w:cs="宋体" w:hint="eastAsia"/>
          <w:color w:val="3E3E3E"/>
          <w:kern w:val="0"/>
          <w:sz w:val="28"/>
          <w:szCs w:val="28"/>
          <w:shd w:val="clear" w:color="auto" w:fill="FFFFFF"/>
        </w:rPr>
        <w:t>蔡塘学校</w:t>
      </w:r>
      <w:proofErr w:type="gramEnd"/>
      <w:r>
        <w:rPr>
          <w:rFonts w:ascii="宋体" w:hAnsi="宋体" w:cs="宋体" w:hint="eastAsia"/>
          <w:color w:val="3E3E3E"/>
          <w:kern w:val="0"/>
          <w:sz w:val="28"/>
          <w:szCs w:val="28"/>
          <w:shd w:val="clear" w:color="auto" w:fill="FFFFFF"/>
        </w:rPr>
        <w:t>的文化和价值观，善于学习，学会改变。</w:t>
      </w:r>
    </w:p>
    <w:p w14:paraId="65897345"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3.</w:t>
      </w:r>
      <w:r>
        <w:rPr>
          <w:rFonts w:ascii="宋体" w:hAnsi="宋体" w:cs="宋体" w:hint="eastAsia"/>
          <w:color w:val="0000FF"/>
          <w:kern w:val="0"/>
          <w:sz w:val="28"/>
          <w:szCs w:val="28"/>
          <w:u w:val="single"/>
          <w:shd w:val="clear" w:color="auto" w:fill="FFFFFF"/>
        </w:rPr>
        <w:t>全日制本科</w:t>
      </w:r>
      <w:r>
        <w:rPr>
          <w:rFonts w:ascii="宋体" w:hAnsi="宋体" w:cs="宋体" w:hint="eastAsia"/>
          <w:color w:val="3E3E3E"/>
          <w:kern w:val="0"/>
          <w:sz w:val="28"/>
          <w:szCs w:val="28"/>
          <w:shd w:val="clear" w:color="auto" w:fill="FFFFFF"/>
        </w:rPr>
        <w:t>及以上学历，专任教师需要具有相应学</w:t>
      </w:r>
      <w:proofErr w:type="gramStart"/>
      <w:r>
        <w:rPr>
          <w:rFonts w:ascii="宋体" w:hAnsi="宋体" w:cs="宋体" w:hint="eastAsia"/>
          <w:color w:val="3E3E3E"/>
          <w:kern w:val="0"/>
          <w:sz w:val="28"/>
          <w:szCs w:val="28"/>
          <w:shd w:val="clear" w:color="auto" w:fill="FFFFFF"/>
        </w:rPr>
        <w:t>段相应</w:t>
      </w:r>
      <w:proofErr w:type="gramEnd"/>
      <w:r>
        <w:rPr>
          <w:rFonts w:ascii="宋体" w:hAnsi="宋体" w:cs="宋体" w:hint="eastAsia"/>
          <w:color w:val="3E3E3E"/>
          <w:kern w:val="0"/>
          <w:sz w:val="28"/>
          <w:szCs w:val="28"/>
          <w:shd w:val="clear" w:color="auto" w:fill="FFFFFF"/>
        </w:rPr>
        <w:t>学科</w:t>
      </w:r>
      <w:r>
        <w:rPr>
          <w:rFonts w:ascii="宋体" w:hAnsi="宋体" w:cs="宋体" w:hint="eastAsia"/>
          <w:color w:val="0000FF"/>
          <w:kern w:val="0"/>
          <w:sz w:val="28"/>
          <w:szCs w:val="28"/>
          <w:u w:val="single"/>
          <w:shd w:val="clear" w:color="auto" w:fill="FFFFFF"/>
        </w:rPr>
        <w:t>教师资格证书</w:t>
      </w:r>
      <w:r>
        <w:rPr>
          <w:rFonts w:ascii="宋体" w:hAnsi="宋体" w:cs="宋体" w:hint="eastAsia"/>
          <w:color w:val="3E3E3E"/>
          <w:kern w:val="0"/>
          <w:sz w:val="28"/>
          <w:szCs w:val="28"/>
          <w:shd w:val="clear" w:color="auto" w:fill="FFFFFF"/>
        </w:rPr>
        <w:t>。</w:t>
      </w:r>
    </w:p>
    <w:p w14:paraId="65181DAB"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4.有毕业班教学经验者优先录用，应聘我校的教师原则上应在23周岁至45周岁以内。</w:t>
      </w:r>
    </w:p>
    <w:p w14:paraId="69370FC5"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5.具有胜任招聘岗位的良好职业道德素养、学科专业知识。</w:t>
      </w:r>
    </w:p>
    <w:p w14:paraId="0064F2EE"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6.有以下情形人员不予招聘：</w:t>
      </w:r>
    </w:p>
    <w:p w14:paraId="3BC83954"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（1）</w:t>
      </w:r>
      <w:r>
        <w:rPr>
          <w:rFonts w:ascii="宋体" w:hAnsi="宋体" w:cs="宋体" w:hint="eastAsia"/>
          <w:color w:val="FF0000"/>
          <w:kern w:val="0"/>
          <w:sz w:val="28"/>
          <w:szCs w:val="28"/>
          <w:shd w:val="clear" w:color="auto" w:fill="FFFFFF"/>
        </w:rPr>
        <w:t>曾因犯罪受过刑事处罚的人员和曾被开除公职的人员，不予招录；</w:t>
      </w:r>
    </w:p>
    <w:p w14:paraId="0B4C0D15"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（2）</w:t>
      </w:r>
      <w:r>
        <w:rPr>
          <w:rFonts w:ascii="宋体" w:hAnsi="宋体" w:cs="宋体" w:hint="eastAsia"/>
          <w:color w:val="FF0000"/>
          <w:kern w:val="0"/>
          <w:sz w:val="28"/>
          <w:szCs w:val="28"/>
          <w:shd w:val="clear" w:color="auto" w:fill="FFFFFF"/>
        </w:rPr>
        <w:t>未获得相应教师资格证书的或教师资格证书被吊销的报名人员，不予招录。</w:t>
      </w:r>
    </w:p>
    <w:p w14:paraId="7F9E9E04"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r>
        <w:rPr>
          <w:rFonts w:ascii="思源黑体 CN Bold" w:eastAsia="思源黑体 CN Bold" w:hAnsi="思源黑体 CN Bold" w:cs="思源黑体 CN Bold" w:hint="eastAsia"/>
          <w:b/>
          <w:bCs/>
          <w:color w:val="1B2950"/>
          <w:sz w:val="36"/>
          <w:szCs w:val="36"/>
        </w:rPr>
        <w:t>待遇</w:t>
      </w:r>
    </w:p>
    <w:p w14:paraId="0320F2EC"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产假顶岗教师月薪8000-9000元/月</w:t>
      </w:r>
    </w:p>
    <w:p w14:paraId="2213F7C4"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编外合同制教师月薪按</w:t>
      </w:r>
      <w:proofErr w:type="gramStart"/>
      <w:r>
        <w:rPr>
          <w:rFonts w:ascii="宋体" w:hAnsi="宋体" w:cs="宋体" w:hint="eastAsia"/>
          <w:color w:val="3E3E3E"/>
          <w:kern w:val="0"/>
          <w:sz w:val="28"/>
          <w:szCs w:val="28"/>
          <w:shd w:val="clear" w:color="auto" w:fill="FFFFFF"/>
        </w:rPr>
        <w:t>蔡塘学校</w:t>
      </w:r>
      <w:proofErr w:type="gramEnd"/>
      <w:r>
        <w:rPr>
          <w:rFonts w:ascii="宋体" w:hAnsi="宋体" w:cs="宋体" w:hint="eastAsia"/>
          <w:color w:val="3E3E3E"/>
          <w:kern w:val="0"/>
          <w:sz w:val="28"/>
          <w:szCs w:val="28"/>
          <w:shd w:val="clear" w:color="auto" w:fill="FFFFFF"/>
        </w:rPr>
        <w:t>合同制教师工资管理办法核算，年薪约11万-15万</w:t>
      </w:r>
    </w:p>
    <w:p w14:paraId="7314DE3D" w14:textId="77777777" w:rsidR="00FE68EE" w:rsidRDefault="00FE68EE">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p>
    <w:p w14:paraId="029EB84F"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r>
        <w:rPr>
          <w:rFonts w:ascii="思源黑体 CN Bold" w:eastAsia="思源黑体 CN Bold" w:hAnsi="思源黑体 CN Bold" w:cs="思源黑体 CN Bold" w:hint="eastAsia"/>
          <w:b/>
          <w:bCs/>
          <w:color w:val="1B2950"/>
          <w:sz w:val="36"/>
          <w:szCs w:val="36"/>
        </w:rPr>
        <w:t>考核办法</w:t>
      </w:r>
    </w:p>
    <w:p w14:paraId="1E1162C7"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1.报名时间。</w:t>
      </w:r>
      <w:r>
        <w:rPr>
          <w:rFonts w:ascii="宋体" w:hAnsi="宋体" w:cs="宋体" w:hint="eastAsia"/>
          <w:color w:val="0000FF"/>
          <w:kern w:val="0"/>
          <w:sz w:val="28"/>
          <w:szCs w:val="28"/>
          <w:u w:val="single"/>
          <w:shd w:val="clear" w:color="auto" w:fill="FFFFFF"/>
        </w:rPr>
        <w:t>即日起至2025年4月20日17:00止</w:t>
      </w:r>
      <w:r>
        <w:rPr>
          <w:rFonts w:ascii="宋体" w:hAnsi="宋体" w:cs="宋体" w:hint="eastAsia"/>
          <w:color w:val="3E3E3E"/>
          <w:kern w:val="0"/>
          <w:sz w:val="28"/>
          <w:szCs w:val="28"/>
          <w:shd w:val="clear" w:color="auto" w:fill="FFFFFF"/>
        </w:rPr>
        <w:t>。</w:t>
      </w:r>
    </w:p>
    <w:p w14:paraId="1C0728FD"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 xml:space="preserve">2.报名方式。应聘者将个人简历电子稿（文档命名： 学科+姓名）发送至邮箱： 45097159@qq.com </w:t>
      </w:r>
    </w:p>
    <w:p w14:paraId="59BC4155"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lastRenderedPageBreak/>
        <w:t>3.面试。学校认真审核后将择优确定面试人员，请保持电话畅通，相关待遇问题具体面谈（未接到通知者，请恕不再另行回复）。</w:t>
      </w:r>
    </w:p>
    <w:p w14:paraId="26234866"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面试方式：片段教学+答辩</w:t>
      </w:r>
    </w:p>
    <w:p w14:paraId="329D47D3" w14:textId="77777777" w:rsidR="00FE68EE" w:rsidRDefault="00000000">
      <w:pPr>
        <w:rPr>
          <w:rFonts w:ascii="宋体" w:hAnsi="宋体" w:cs="宋体" w:hint="eastAsia"/>
          <w:color w:val="3E3E3E"/>
          <w:kern w:val="0"/>
          <w:sz w:val="28"/>
          <w:szCs w:val="28"/>
          <w:shd w:val="clear" w:color="auto" w:fill="FFFFFF"/>
        </w:rPr>
      </w:pPr>
      <w:r>
        <w:rPr>
          <w:rFonts w:ascii="宋体" w:hAnsi="宋体" w:cs="宋体" w:hint="eastAsia"/>
          <w:color w:val="3E3E3E"/>
          <w:kern w:val="0"/>
          <w:sz w:val="28"/>
          <w:szCs w:val="28"/>
          <w:shd w:val="clear" w:color="auto" w:fill="FFFFFF"/>
        </w:rPr>
        <w:t>内容为相应学科内容。</w:t>
      </w:r>
    </w:p>
    <w:p w14:paraId="56D92A2A" w14:textId="77777777" w:rsidR="00FE68EE" w:rsidRDefault="00000000">
      <w:pPr>
        <w:pStyle w:val="a5"/>
        <w:widowControl/>
        <w:spacing w:before="0" w:beforeAutospacing="0" w:after="0" w:afterAutospacing="0" w:line="341" w:lineRule="atLeast"/>
        <w:rPr>
          <w:rFonts w:ascii="思源黑体 CN Bold" w:eastAsia="思源黑体 CN Bold" w:hAnsi="思源黑体 CN Bold" w:cs="思源黑体 CN Bold" w:hint="eastAsia"/>
          <w:b/>
          <w:bCs/>
          <w:color w:val="1B2950"/>
          <w:sz w:val="36"/>
          <w:szCs w:val="36"/>
        </w:rPr>
      </w:pPr>
      <w:proofErr w:type="gramStart"/>
      <w:r>
        <w:rPr>
          <w:rFonts w:ascii="思源黑体 CN Bold" w:eastAsia="思源黑体 CN Bold" w:hAnsi="思源黑体 CN Bold" w:cs="思源黑体 CN Bold" w:hint="eastAsia"/>
          <w:b/>
          <w:bCs/>
          <w:color w:val="1B2950"/>
          <w:sz w:val="36"/>
          <w:szCs w:val="36"/>
        </w:rPr>
        <w:t>面试请</w:t>
      </w:r>
      <w:proofErr w:type="gramEnd"/>
      <w:r>
        <w:rPr>
          <w:rFonts w:ascii="思源黑体 CN Bold" w:eastAsia="思源黑体 CN Bold" w:hAnsi="思源黑体 CN Bold" w:cs="思源黑体 CN Bold" w:hint="eastAsia"/>
          <w:b/>
          <w:bCs/>
          <w:color w:val="1B2950"/>
          <w:sz w:val="36"/>
          <w:szCs w:val="36"/>
        </w:rPr>
        <w:t>携带以下材料：</w:t>
      </w:r>
    </w:p>
    <w:p w14:paraId="64337628"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（1）学历、学位证书（全日制第一学历至最高学历皆需提供）</w:t>
      </w:r>
    </w:p>
    <w:p w14:paraId="2548C1C3"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（2）教师资格证书</w:t>
      </w:r>
    </w:p>
    <w:p w14:paraId="733E1886"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（3）普通话水平测试证书</w:t>
      </w:r>
    </w:p>
    <w:p w14:paraId="303FBFD9"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（4）专业技术职称证书</w:t>
      </w:r>
    </w:p>
    <w:p w14:paraId="18AFA25B"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（5）专业技术职务聘任证书</w:t>
      </w:r>
    </w:p>
    <w:p w14:paraId="24F42B37"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（6）岗位条件要求其他荣誉证书等相关材料</w:t>
      </w:r>
    </w:p>
    <w:p w14:paraId="462AB2A0"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（1）－（3）项必须提供，（4）－（6）项如有，请提供</w:t>
      </w:r>
    </w:p>
    <w:p w14:paraId="6F136F33" w14:textId="77777777" w:rsidR="00FE68EE" w:rsidRDefault="00000000">
      <w:pPr>
        <w:pStyle w:val="a5"/>
        <w:widowControl/>
        <w:spacing w:before="0" w:beforeAutospacing="0" w:after="0" w:afterAutospacing="0" w:line="341" w:lineRule="atLeast"/>
        <w:rPr>
          <w:rFonts w:ascii="宋体" w:hAnsi="宋体" w:cs="宋体" w:hint="eastAsia"/>
          <w:color w:val="3E3E3E"/>
          <w:sz w:val="28"/>
          <w:szCs w:val="28"/>
          <w:shd w:val="clear" w:color="auto" w:fill="FFFFFF"/>
        </w:rPr>
      </w:pPr>
      <w:r>
        <w:rPr>
          <w:rFonts w:ascii="宋体" w:hAnsi="宋体" w:cs="宋体" w:hint="eastAsia"/>
          <w:color w:val="3E3E3E"/>
          <w:sz w:val="28"/>
          <w:szCs w:val="28"/>
          <w:shd w:val="clear" w:color="auto" w:fill="FFFFFF"/>
        </w:rPr>
        <w:t>4.录用。择优录用。</w:t>
      </w:r>
    </w:p>
    <w:p w14:paraId="579DF7E1" w14:textId="77777777" w:rsidR="00FE68EE" w:rsidRDefault="00000000">
      <w:r>
        <w:rPr>
          <w:rFonts w:hint="eastAsia"/>
          <w:noProof/>
        </w:rPr>
        <w:drawing>
          <wp:anchor distT="0" distB="0" distL="114300" distR="114300" simplePos="0" relativeHeight="251660288" behindDoc="1" locked="0" layoutInCell="1" allowOverlap="1" wp14:anchorId="5DCD348C" wp14:editId="2465CA4F">
            <wp:simplePos x="0" y="0"/>
            <wp:positionH relativeFrom="column">
              <wp:posOffset>-836930</wp:posOffset>
            </wp:positionH>
            <wp:positionV relativeFrom="paragraph">
              <wp:posOffset>314325</wp:posOffset>
            </wp:positionV>
            <wp:extent cx="7783195" cy="3734435"/>
            <wp:effectExtent l="0" t="0" r="8255" b="18415"/>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preferRelativeResize="0">
                      <a:picLocks noChangeAspect="1"/>
                    </pic:cNvPicPr>
                  </pic:nvPicPr>
                  <pic:blipFill>
                    <a:blip r:embed="rId8"/>
                    <a:srcRect t="60177" r="42309"/>
                    <a:stretch>
                      <a:fillRect/>
                    </a:stretch>
                  </pic:blipFill>
                  <pic:spPr>
                    <a:xfrm>
                      <a:off x="0" y="0"/>
                      <a:ext cx="7783195" cy="3734435"/>
                    </a:xfrm>
                    <a:prstGeom prst="rect">
                      <a:avLst/>
                    </a:prstGeom>
                    <a:blipFill rotWithShape="1">
                      <a:blip r:embed="rId9"/>
                      <a:stretch>
                        <a:fillRect/>
                      </a:stretch>
                    </a:blipFill>
                  </pic:spPr>
                </pic:pic>
              </a:graphicData>
            </a:graphic>
          </wp:anchor>
        </w:drawing>
      </w:r>
    </w:p>
    <w:sectPr w:rsidR="00FE68EE">
      <w:headerReference w:type="default" r:id="rId1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A0524" w14:textId="77777777" w:rsidR="006860F5" w:rsidRDefault="006860F5">
      <w:r>
        <w:separator/>
      </w:r>
    </w:p>
  </w:endnote>
  <w:endnote w:type="continuationSeparator" w:id="0">
    <w:p w14:paraId="263520F1" w14:textId="77777777" w:rsidR="006860F5" w:rsidRDefault="0068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思源黑体 CN Bold">
    <w:altName w:val="黑体"/>
    <w:charset w:val="86"/>
    <w:family w:val="auto"/>
    <w:pitch w:val="default"/>
    <w:sig w:usb0="00000000" w:usb1="00000000" w:usb2="00000016" w:usb3="00000000" w:csb0="60060107"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F391" w14:textId="77777777" w:rsidR="006860F5" w:rsidRDefault="006860F5">
      <w:r>
        <w:separator/>
      </w:r>
    </w:p>
  </w:footnote>
  <w:footnote w:type="continuationSeparator" w:id="0">
    <w:p w14:paraId="698AB6CC" w14:textId="77777777" w:rsidR="006860F5" w:rsidRDefault="00686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1396" w14:textId="77777777" w:rsidR="00FE68EE" w:rsidRDefault="00FE68EE">
    <w:pPr>
      <w:pStyle w:val="a4"/>
      <w:rPr>
        <w:rFonts w:eastAsiaTheme="minorEastAsia"/>
      </w:rPr>
    </w:pPr>
  </w:p>
  <w:p w14:paraId="747F53FB" w14:textId="77777777" w:rsidR="00FE68EE" w:rsidRDefault="00FE68EE">
    <w:pPr>
      <w:pStyle w:val="a4"/>
      <w:rPr>
        <w:rFonts w:eastAsiaTheme="minor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BkNTQzZGFkMzE4MmVlODFmYTVhNjUyOWZjZDk2MDUifQ=="/>
  </w:docVars>
  <w:rsids>
    <w:rsidRoot w:val="13560DC4"/>
    <w:rsid w:val="003A13B2"/>
    <w:rsid w:val="00530A9D"/>
    <w:rsid w:val="00612345"/>
    <w:rsid w:val="006860F5"/>
    <w:rsid w:val="00A364B9"/>
    <w:rsid w:val="00C250A7"/>
    <w:rsid w:val="00DC5E6F"/>
    <w:rsid w:val="00E675A3"/>
    <w:rsid w:val="00EA058C"/>
    <w:rsid w:val="00FE68EE"/>
    <w:rsid w:val="01255120"/>
    <w:rsid w:val="012670EA"/>
    <w:rsid w:val="012D2227"/>
    <w:rsid w:val="0131126C"/>
    <w:rsid w:val="013E6A6C"/>
    <w:rsid w:val="01401F5A"/>
    <w:rsid w:val="0164778A"/>
    <w:rsid w:val="01714893"/>
    <w:rsid w:val="01757765"/>
    <w:rsid w:val="01EE19B6"/>
    <w:rsid w:val="01F571E8"/>
    <w:rsid w:val="021E3D69"/>
    <w:rsid w:val="02436823"/>
    <w:rsid w:val="02615874"/>
    <w:rsid w:val="02867E41"/>
    <w:rsid w:val="029562AF"/>
    <w:rsid w:val="02A05693"/>
    <w:rsid w:val="02A62291"/>
    <w:rsid w:val="02D4447F"/>
    <w:rsid w:val="02D51B2C"/>
    <w:rsid w:val="03092820"/>
    <w:rsid w:val="0313544C"/>
    <w:rsid w:val="03222773"/>
    <w:rsid w:val="032A4C70"/>
    <w:rsid w:val="034C72DC"/>
    <w:rsid w:val="03613BD7"/>
    <w:rsid w:val="038301ED"/>
    <w:rsid w:val="038B5B5E"/>
    <w:rsid w:val="038D51FF"/>
    <w:rsid w:val="039B0C0F"/>
    <w:rsid w:val="03CF5817"/>
    <w:rsid w:val="03E16832"/>
    <w:rsid w:val="04074FB1"/>
    <w:rsid w:val="049063D5"/>
    <w:rsid w:val="05045994"/>
    <w:rsid w:val="05760640"/>
    <w:rsid w:val="05865FF5"/>
    <w:rsid w:val="05A54A82"/>
    <w:rsid w:val="05F477B7"/>
    <w:rsid w:val="05F644EB"/>
    <w:rsid w:val="05F9301F"/>
    <w:rsid w:val="06122CE3"/>
    <w:rsid w:val="062547D2"/>
    <w:rsid w:val="06677F89"/>
    <w:rsid w:val="067D59FE"/>
    <w:rsid w:val="070103DE"/>
    <w:rsid w:val="07221637"/>
    <w:rsid w:val="074677EB"/>
    <w:rsid w:val="0765096C"/>
    <w:rsid w:val="076A5F83"/>
    <w:rsid w:val="079C3C62"/>
    <w:rsid w:val="07B471FE"/>
    <w:rsid w:val="07BB66BB"/>
    <w:rsid w:val="07C05533"/>
    <w:rsid w:val="07D57174"/>
    <w:rsid w:val="08070DAE"/>
    <w:rsid w:val="08326375"/>
    <w:rsid w:val="084F6F27"/>
    <w:rsid w:val="08F71A98"/>
    <w:rsid w:val="09087355"/>
    <w:rsid w:val="09196E30"/>
    <w:rsid w:val="091F4B4B"/>
    <w:rsid w:val="09470B93"/>
    <w:rsid w:val="09750C0F"/>
    <w:rsid w:val="0984159A"/>
    <w:rsid w:val="0A23026D"/>
    <w:rsid w:val="0A7B04A7"/>
    <w:rsid w:val="0ABB4D47"/>
    <w:rsid w:val="0AD14EB4"/>
    <w:rsid w:val="0ADB7197"/>
    <w:rsid w:val="0B1B7594"/>
    <w:rsid w:val="0B297F03"/>
    <w:rsid w:val="0B372620"/>
    <w:rsid w:val="0B64479E"/>
    <w:rsid w:val="0B741308"/>
    <w:rsid w:val="0B7A250D"/>
    <w:rsid w:val="0B8251E7"/>
    <w:rsid w:val="0BC32105"/>
    <w:rsid w:val="0BD924B3"/>
    <w:rsid w:val="0C193AD3"/>
    <w:rsid w:val="0D046532"/>
    <w:rsid w:val="0D286A35"/>
    <w:rsid w:val="0D3805CF"/>
    <w:rsid w:val="0D9553DC"/>
    <w:rsid w:val="0DC3019B"/>
    <w:rsid w:val="0DE34399"/>
    <w:rsid w:val="0E15618C"/>
    <w:rsid w:val="0E1C78AB"/>
    <w:rsid w:val="0E286250"/>
    <w:rsid w:val="0E35096D"/>
    <w:rsid w:val="0E574D87"/>
    <w:rsid w:val="0EC20452"/>
    <w:rsid w:val="0EC4601B"/>
    <w:rsid w:val="0ED2440E"/>
    <w:rsid w:val="0ED33CEE"/>
    <w:rsid w:val="0F452E31"/>
    <w:rsid w:val="0F5A4B2F"/>
    <w:rsid w:val="0FC87CEA"/>
    <w:rsid w:val="0FC95811"/>
    <w:rsid w:val="0FE4264A"/>
    <w:rsid w:val="0FE8038D"/>
    <w:rsid w:val="0FFB6EA8"/>
    <w:rsid w:val="10140085"/>
    <w:rsid w:val="102C147B"/>
    <w:rsid w:val="104B4477"/>
    <w:rsid w:val="104D4694"/>
    <w:rsid w:val="10591429"/>
    <w:rsid w:val="107240FA"/>
    <w:rsid w:val="108D2CE2"/>
    <w:rsid w:val="109A0F5B"/>
    <w:rsid w:val="10AA5642"/>
    <w:rsid w:val="11024726"/>
    <w:rsid w:val="112E0021"/>
    <w:rsid w:val="116C6D9B"/>
    <w:rsid w:val="11F05A6F"/>
    <w:rsid w:val="11FC1ECD"/>
    <w:rsid w:val="12072620"/>
    <w:rsid w:val="12B97DBE"/>
    <w:rsid w:val="1302441E"/>
    <w:rsid w:val="13394A5B"/>
    <w:rsid w:val="133D279D"/>
    <w:rsid w:val="133F2478"/>
    <w:rsid w:val="13560DC4"/>
    <w:rsid w:val="137912FC"/>
    <w:rsid w:val="13AC347F"/>
    <w:rsid w:val="13BA5B9C"/>
    <w:rsid w:val="13CD3AFD"/>
    <w:rsid w:val="14117786"/>
    <w:rsid w:val="146D6E2D"/>
    <w:rsid w:val="14A423A8"/>
    <w:rsid w:val="14B24AC5"/>
    <w:rsid w:val="14B46A8F"/>
    <w:rsid w:val="14F055ED"/>
    <w:rsid w:val="15312C48"/>
    <w:rsid w:val="16092E0B"/>
    <w:rsid w:val="16BF171B"/>
    <w:rsid w:val="16BF7B0D"/>
    <w:rsid w:val="16C236F5"/>
    <w:rsid w:val="16EB0762"/>
    <w:rsid w:val="171A4BA4"/>
    <w:rsid w:val="172337AA"/>
    <w:rsid w:val="176E561B"/>
    <w:rsid w:val="17B531DD"/>
    <w:rsid w:val="17B62D20"/>
    <w:rsid w:val="1804388A"/>
    <w:rsid w:val="180D1B77"/>
    <w:rsid w:val="182A7068"/>
    <w:rsid w:val="183B7A74"/>
    <w:rsid w:val="1844637C"/>
    <w:rsid w:val="184635BC"/>
    <w:rsid w:val="18784278"/>
    <w:rsid w:val="18A312F5"/>
    <w:rsid w:val="18AA26DF"/>
    <w:rsid w:val="18AB315F"/>
    <w:rsid w:val="18D72D4C"/>
    <w:rsid w:val="18E5190D"/>
    <w:rsid w:val="1929596A"/>
    <w:rsid w:val="192D07DD"/>
    <w:rsid w:val="19CB32CB"/>
    <w:rsid w:val="1A323715"/>
    <w:rsid w:val="1A352420"/>
    <w:rsid w:val="1A385A6D"/>
    <w:rsid w:val="1A41045C"/>
    <w:rsid w:val="1A6B4CAF"/>
    <w:rsid w:val="1A6C1BBA"/>
    <w:rsid w:val="1A77737A"/>
    <w:rsid w:val="1A872550"/>
    <w:rsid w:val="1ADF09E2"/>
    <w:rsid w:val="1AEF6A73"/>
    <w:rsid w:val="1B4C330D"/>
    <w:rsid w:val="1B4D379A"/>
    <w:rsid w:val="1B636B19"/>
    <w:rsid w:val="1B70757A"/>
    <w:rsid w:val="1BE340FE"/>
    <w:rsid w:val="1BF070B9"/>
    <w:rsid w:val="1BF3166A"/>
    <w:rsid w:val="1C204A0A"/>
    <w:rsid w:val="1C341C98"/>
    <w:rsid w:val="1C556DAA"/>
    <w:rsid w:val="1D035530"/>
    <w:rsid w:val="1D1502E7"/>
    <w:rsid w:val="1DBA7B98"/>
    <w:rsid w:val="1DE7781C"/>
    <w:rsid w:val="1E0345E3"/>
    <w:rsid w:val="1E164317"/>
    <w:rsid w:val="1E42335E"/>
    <w:rsid w:val="1E8C39CE"/>
    <w:rsid w:val="1ECE2E43"/>
    <w:rsid w:val="1EF154E1"/>
    <w:rsid w:val="1F025E60"/>
    <w:rsid w:val="1F6A2B6C"/>
    <w:rsid w:val="1F6E1F30"/>
    <w:rsid w:val="1FA53BA4"/>
    <w:rsid w:val="1FBC7140"/>
    <w:rsid w:val="202820DF"/>
    <w:rsid w:val="205C7FDB"/>
    <w:rsid w:val="210B3EDB"/>
    <w:rsid w:val="218D48F0"/>
    <w:rsid w:val="21A01C1A"/>
    <w:rsid w:val="21F11CD8"/>
    <w:rsid w:val="22287887"/>
    <w:rsid w:val="22365AE2"/>
    <w:rsid w:val="224D22D1"/>
    <w:rsid w:val="22893010"/>
    <w:rsid w:val="228C4BA7"/>
    <w:rsid w:val="22F83FEB"/>
    <w:rsid w:val="231E4327"/>
    <w:rsid w:val="232B2612"/>
    <w:rsid w:val="232E5C5F"/>
    <w:rsid w:val="23CB16FF"/>
    <w:rsid w:val="23F21382"/>
    <w:rsid w:val="24030E99"/>
    <w:rsid w:val="24102B8A"/>
    <w:rsid w:val="242B03F0"/>
    <w:rsid w:val="24303C58"/>
    <w:rsid w:val="24455956"/>
    <w:rsid w:val="24727DCD"/>
    <w:rsid w:val="249D12EE"/>
    <w:rsid w:val="24E24F53"/>
    <w:rsid w:val="24F03170"/>
    <w:rsid w:val="25205A7B"/>
    <w:rsid w:val="253707EE"/>
    <w:rsid w:val="253C3FD3"/>
    <w:rsid w:val="259D70CC"/>
    <w:rsid w:val="259F4507"/>
    <w:rsid w:val="25B02AED"/>
    <w:rsid w:val="25BD151C"/>
    <w:rsid w:val="25E259DD"/>
    <w:rsid w:val="25E60A73"/>
    <w:rsid w:val="26123616"/>
    <w:rsid w:val="26413EFB"/>
    <w:rsid w:val="264C7C89"/>
    <w:rsid w:val="26666E79"/>
    <w:rsid w:val="267122A9"/>
    <w:rsid w:val="268D31AE"/>
    <w:rsid w:val="269E759F"/>
    <w:rsid w:val="26CF4840"/>
    <w:rsid w:val="26DE2074"/>
    <w:rsid w:val="26F96584"/>
    <w:rsid w:val="271E5FEA"/>
    <w:rsid w:val="273870AC"/>
    <w:rsid w:val="27D05536"/>
    <w:rsid w:val="28264EAD"/>
    <w:rsid w:val="285F4B0C"/>
    <w:rsid w:val="288D3427"/>
    <w:rsid w:val="28A8200F"/>
    <w:rsid w:val="28B06E84"/>
    <w:rsid w:val="28BE3797"/>
    <w:rsid w:val="295B1778"/>
    <w:rsid w:val="29F16C1E"/>
    <w:rsid w:val="2A183289"/>
    <w:rsid w:val="2A2D7F71"/>
    <w:rsid w:val="2A467D32"/>
    <w:rsid w:val="2A504065"/>
    <w:rsid w:val="2A8118E6"/>
    <w:rsid w:val="2ACF41CB"/>
    <w:rsid w:val="2AE35581"/>
    <w:rsid w:val="2B0743A5"/>
    <w:rsid w:val="2B231E21"/>
    <w:rsid w:val="2B241767"/>
    <w:rsid w:val="2B522706"/>
    <w:rsid w:val="2B6E6AEE"/>
    <w:rsid w:val="2B786611"/>
    <w:rsid w:val="2BB62C95"/>
    <w:rsid w:val="2BB84C5F"/>
    <w:rsid w:val="2C2A71DF"/>
    <w:rsid w:val="2C387B4E"/>
    <w:rsid w:val="2C791C85"/>
    <w:rsid w:val="2C883F94"/>
    <w:rsid w:val="2CB03B88"/>
    <w:rsid w:val="2D500CE7"/>
    <w:rsid w:val="2D9E7E85"/>
    <w:rsid w:val="2DE27D71"/>
    <w:rsid w:val="2E7330BF"/>
    <w:rsid w:val="2E8C4181"/>
    <w:rsid w:val="2E9C2616"/>
    <w:rsid w:val="2EB536D8"/>
    <w:rsid w:val="2EEB534C"/>
    <w:rsid w:val="2EFE1F02"/>
    <w:rsid w:val="2F155F25"/>
    <w:rsid w:val="2F394011"/>
    <w:rsid w:val="2F8135BA"/>
    <w:rsid w:val="2F927575"/>
    <w:rsid w:val="2F990904"/>
    <w:rsid w:val="2F9E6CC8"/>
    <w:rsid w:val="2FAC6889"/>
    <w:rsid w:val="2FFD5337"/>
    <w:rsid w:val="30234671"/>
    <w:rsid w:val="302C19CB"/>
    <w:rsid w:val="3034062C"/>
    <w:rsid w:val="3057083D"/>
    <w:rsid w:val="30585A6C"/>
    <w:rsid w:val="309A47F0"/>
    <w:rsid w:val="30C47A71"/>
    <w:rsid w:val="311E5564"/>
    <w:rsid w:val="317A6513"/>
    <w:rsid w:val="31D16A7B"/>
    <w:rsid w:val="31F938DC"/>
    <w:rsid w:val="320C1861"/>
    <w:rsid w:val="32335040"/>
    <w:rsid w:val="32732AB7"/>
    <w:rsid w:val="32AE3989"/>
    <w:rsid w:val="32BA750F"/>
    <w:rsid w:val="32C43EEA"/>
    <w:rsid w:val="33010C9A"/>
    <w:rsid w:val="332E5807"/>
    <w:rsid w:val="33A31D51"/>
    <w:rsid w:val="33B26438"/>
    <w:rsid w:val="34075B45"/>
    <w:rsid w:val="341F3EBA"/>
    <w:rsid w:val="34244AEA"/>
    <w:rsid w:val="344D0D78"/>
    <w:rsid w:val="34C06933"/>
    <w:rsid w:val="34CC1C9E"/>
    <w:rsid w:val="34E42621"/>
    <w:rsid w:val="35187F4A"/>
    <w:rsid w:val="353F3CFB"/>
    <w:rsid w:val="35702EFF"/>
    <w:rsid w:val="358D2300"/>
    <w:rsid w:val="35AB24AD"/>
    <w:rsid w:val="35C10BB4"/>
    <w:rsid w:val="36592BFC"/>
    <w:rsid w:val="369B31B3"/>
    <w:rsid w:val="369D5D61"/>
    <w:rsid w:val="36A22794"/>
    <w:rsid w:val="36BF3346"/>
    <w:rsid w:val="36F86858"/>
    <w:rsid w:val="372C02AF"/>
    <w:rsid w:val="37425D25"/>
    <w:rsid w:val="375F2433"/>
    <w:rsid w:val="37677A33"/>
    <w:rsid w:val="37684B3E"/>
    <w:rsid w:val="377F4883"/>
    <w:rsid w:val="37AF613D"/>
    <w:rsid w:val="37BF7375"/>
    <w:rsid w:val="37DD15AA"/>
    <w:rsid w:val="38194CD8"/>
    <w:rsid w:val="386817BB"/>
    <w:rsid w:val="38C55F39"/>
    <w:rsid w:val="39365415"/>
    <w:rsid w:val="3958538C"/>
    <w:rsid w:val="396471C4"/>
    <w:rsid w:val="39730417"/>
    <w:rsid w:val="39757489"/>
    <w:rsid w:val="39906D31"/>
    <w:rsid w:val="39C40C73"/>
    <w:rsid w:val="39D7024C"/>
    <w:rsid w:val="39E802FE"/>
    <w:rsid w:val="39F23A32"/>
    <w:rsid w:val="39FA3359"/>
    <w:rsid w:val="3A103457"/>
    <w:rsid w:val="3A1A0893"/>
    <w:rsid w:val="3A502507"/>
    <w:rsid w:val="3A744447"/>
    <w:rsid w:val="3AC35002"/>
    <w:rsid w:val="3AD35612"/>
    <w:rsid w:val="3B583D69"/>
    <w:rsid w:val="3B5F6EA5"/>
    <w:rsid w:val="3B6E17A2"/>
    <w:rsid w:val="3B7D06E9"/>
    <w:rsid w:val="3B8E5D79"/>
    <w:rsid w:val="3B9823B7"/>
    <w:rsid w:val="3BC35686"/>
    <w:rsid w:val="3BC46391"/>
    <w:rsid w:val="3C5C5193"/>
    <w:rsid w:val="3C5E53AF"/>
    <w:rsid w:val="3CB21AA8"/>
    <w:rsid w:val="3CDD0E2C"/>
    <w:rsid w:val="3CE07B72"/>
    <w:rsid w:val="3CF4186F"/>
    <w:rsid w:val="3D053A7C"/>
    <w:rsid w:val="3D0C0967"/>
    <w:rsid w:val="3D281519"/>
    <w:rsid w:val="3D332398"/>
    <w:rsid w:val="3D3B749E"/>
    <w:rsid w:val="3D78424E"/>
    <w:rsid w:val="3D89020A"/>
    <w:rsid w:val="3DC77CDF"/>
    <w:rsid w:val="3DD27E02"/>
    <w:rsid w:val="3DDE34E7"/>
    <w:rsid w:val="3E0A4430"/>
    <w:rsid w:val="3E66054B"/>
    <w:rsid w:val="3E6E73FF"/>
    <w:rsid w:val="3E7A35BB"/>
    <w:rsid w:val="3EA52657"/>
    <w:rsid w:val="3EDF20D9"/>
    <w:rsid w:val="3EFD33F2"/>
    <w:rsid w:val="3F3612AE"/>
    <w:rsid w:val="3F593C0C"/>
    <w:rsid w:val="3F8731F1"/>
    <w:rsid w:val="3FA330D9"/>
    <w:rsid w:val="3FFC1167"/>
    <w:rsid w:val="40171C43"/>
    <w:rsid w:val="40286F9B"/>
    <w:rsid w:val="403803F2"/>
    <w:rsid w:val="404B2B95"/>
    <w:rsid w:val="405D74C4"/>
    <w:rsid w:val="40866C82"/>
    <w:rsid w:val="40BB0C07"/>
    <w:rsid w:val="40F41E3E"/>
    <w:rsid w:val="41306BEE"/>
    <w:rsid w:val="416D399E"/>
    <w:rsid w:val="416E7E42"/>
    <w:rsid w:val="41803840"/>
    <w:rsid w:val="41A05B22"/>
    <w:rsid w:val="41D127CA"/>
    <w:rsid w:val="41EA4FEF"/>
    <w:rsid w:val="426C1EA8"/>
    <w:rsid w:val="42AA6EE1"/>
    <w:rsid w:val="43770774"/>
    <w:rsid w:val="439A5038"/>
    <w:rsid w:val="43A171FC"/>
    <w:rsid w:val="43E77A38"/>
    <w:rsid w:val="441F3676"/>
    <w:rsid w:val="447F6BEB"/>
    <w:rsid w:val="44A92F3F"/>
    <w:rsid w:val="44AB6CB7"/>
    <w:rsid w:val="44E977E0"/>
    <w:rsid w:val="44F51F7D"/>
    <w:rsid w:val="451C5BCE"/>
    <w:rsid w:val="452D591E"/>
    <w:rsid w:val="45F20916"/>
    <w:rsid w:val="462C3E28"/>
    <w:rsid w:val="464A0752"/>
    <w:rsid w:val="468754ED"/>
    <w:rsid w:val="468F1E90"/>
    <w:rsid w:val="469F44D8"/>
    <w:rsid w:val="46AC6D17"/>
    <w:rsid w:val="46DF70EC"/>
    <w:rsid w:val="472974B8"/>
    <w:rsid w:val="47594AD8"/>
    <w:rsid w:val="478561BC"/>
    <w:rsid w:val="47EA3F9B"/>
    <w:rsid w:val="480E3D6C"/>
    <w:rsid w:val="48175C18"/>
    <w:rsid w:val="481C1C7A"/>
    <w:rsid w:val="483024B8"/>
    <w:rsid w:val="48315726"/>
    <w:rsid w:val="488C6E00"/>
    <w:rsid w:val="48A57EC2"/>
    <w:rsid w:val="48CE11C6"/>
    <w:rsid w:val="48F03833"/>
    <w:rsid w:val="490C1CEF"/>
    <w:rsid w:val="49284D7B"/>
    <w:rsid w:val="49373210"/>
    <w:rsid w:val="49F25388"/>
    <w:rsid w:val="4A625BDF"/>
    <w:rsid w:val="4A774C95"/>
    <w:rsid w:val="4AAA17BF"/>
    <w:rsid w:val="4B264E6E"/>
    <w:rsid w:val="4B2B0B52"/>
    <w:rsid w:val="4B3774F7"/>
    <w:rsid w:val="4B413ED2"/>
    <w:rsid w:val="4B810772"/>
    <w:rsid w:val="4BB072A9"/>
    <w:rsid w:val="4BC42A08"/>
    <w:rsid w:val="4BDE7972"/>
    <w:rsid w:val="4BEE4EC1"/>
    <w:rsid w:val="4C04128E"/>
    <w:rsid w:val="4C245C4E"/>
    <w:rsid w:val="4C3676E3"/>
    <w:rsid w:val="4C456AAF"/>
    <w:rsid w:val="4C4C1444"/>
    <w:rsid w:val="4C7B3413"/>
    <w:rsid w:val="4C81164C"/>
    <w:rsid w:val="4CCF375F"/>
    <w:rsid w:val="4CF7213D"/>
    <w:rsid w:val="4D3A1520"/>
    <w:rsid w:val="4D50664E"/>
    <w:rsid w:val="4D96681A"/>
    <w:rsid w:val="4D9724CF"/>
    <w:rsid w:val="4DFA148B"/>
    <w:rsid w:val="4E3C3076"/>
    <w:rsid w:val="4E766588"/>
    <w:rsid w:val="4E77574B"/>
    <w:rsid w:val="4E7F7027"/>
    <w:rsid w:val="4EC50E36"/>
    <w:rsid w:val="4F8D6E4A"/>
    <w:rsid w:val="4FAC7D88"/>
    <w:rsid w:val="4FAF7EC7"/>
    <w:rsid w:val="4FF5115B"/>
    <w:rsid w:val="501E3156"/>
    <w:rsid w:val="5023629C"/>
    <w:rsid w:val="50263114"/>
    <w:rsid w:val="50376EBA"/>
    <w:rsid w:val="504D50C7"/>
    <w:rsid w:val="505B4A4A"/>
    <w:rsid w:val="508548AC"/>
    <w:rsid w:val="50B17238"/>
    <w:rsid w:val="50CB79AA"/>
    <w:rsid w:val="50E433E3"/>
    <w:rsid w:val="50E84DEF"/>
    <w:rsid w:val="515077F0"/>
    <w:rsid w:val="517C6D19"/>
    <w:rsid w:val="5180327A"/>
    <w:rsid w:val="518D2973"/>
    <w:rsid w:val="519311FF"/>
    <w:rsid w:val="51954BEF"/>
    <w:rsid w:val="51B11685"/>
    <w:rsid w:val="51FB32E9"/>
    <w:rsid w:val="525C7843"/>
    <w:rsid w:val="52622555"/>
    <w:rsid w:val="52642B9B"/>
    <w:rsid w:val="52702B6C"/>
    <w:rsid w:val="52F7756C"/>
    <w:rsid w:val="5314011E"/>
    <w:rsid w:val="53432F18"/>
    <w:rsid w:val="53B92A73"/>
    <w:rsid w:val="541203B7"/>
    <w:rsid w:val="54420CBA"/>
    <w:rsid w:val="546D21DB"/>
    <w:rsid w:val="548A180F"/>
    <w:rsid w:val="54907C78"/>
    <w:rsid w:val="54AB7699"/>
    <w:rsid w:val="54D36FE6"/>
    <w:rsid w:val="550050ED"/>
    <w:rsid w:val="5549656B"/>
    <w:rsid w:val="55DA73FC"/>
    <w:rsid w:val="56660C90"/>
    <w:rsid w:val="56A17F1A"/>
    <w:rsid w:val="573C5E95"/>
    <w:rsid w:val="5741455D"/>
    <w:rsid w:val="57527D9A"/>
    <w:rsid w:val="57574A7D"/>
    <w:rsid w:val="5794182D"/>
    <w:rsid w:val="57C00874"/>
    <w:rsid w:val="57E91B79"/>
    <w:rsid w:val="57F22ADC"/>
    <w:rsid w:val="585119D6"/>
    <w:rsid w:val="58550BBE"/>
    <w:rsid w:val="585B28B2"/>
    <w:rsid w:val="58C85C32"/>
    <w:rsid w:val="58DF4D2A"/>
    <w:rsid w:val="593212FE"/>
    <w:rsid w:val="593908DE"/>
    <w:rsid w:val="595E0345"/>
    <w:rsid w:val="59740709"/>
    <w:rsid w:val="597D4C6F"/>
    <w:rsid w:val="59EB59A1"/>
    <w:rsid w:val="5A03687D"/>
    <w:rsid w:val="5A386DE8"/>
    <w:rsid w:val="5A4237C2"/>
    <w:rsid w:val="5A5C0D28"/>
    <w:rsid w:val="5ACF6207"/>
    <w:rsid w:val="5AF01470"/>
    <w:rsid w:val="5B24111A"/>
    <w:rsid w:val="5B345801"/>
    <w:rsid w:val="5B513AA3"/>
    <w:rsid w:val="5B843A04"/>
    <w:rsid w:val="5BB4249E"/>
    <w:rsid w:val="5BCD17B1"/>
    <w:rsid w:val="5BD62651"/>
    <w:rsid w:val="5C403D31"/>
    <w:rsid w:val="5C50666A"/>
    <w:rsid w:val="5C8076C2"/>
    <w:rsid w:val="5CB12E81"/>
    <w:rsid w:val="5CB5471F"/>
    <w:rsid w:val="5CF9675E"/>
    <w:rsid w:val="5D067066"/>
    <w:rsid w:val="5D296EBB"/>
    <w:rsid w:val="5D355860"/>
    <w:rsid w:val="5D4635C9"/>
    <w:rsid w:val="5D6B21B0"/>
    <w:rsid w:val="5D9704FB"/>
    <w:rsid w:val="5DDB6408"/>
    <w:rsid w:val="5E054B8D"/>
    <w:rsid w:val="5E177414"/>
    <w:rsid w:val="5E20206C"/>
    <w:rsid w:val="5E397BFC"/>
    <w:rsid w:val="5E3C3C21"/>
    <w:rsid w:val="5E63125D"/>
    <w:rsid w:val="5E67330B"/>
    <w:rsid w:val="5E862D72"/>
    <w:rsid w:val="5EA52572"/>
    <w:rsid w:val="5EA52DB8"/>
    <w:rsid w:val="5EB97DCB"/>
    <w:rsid w:val="5EBB3B43"/>
    <w:rsid w:val="5EC14569"/>
    <w:rsid w:val="5EC46387"/>
    <w:rsid w:val="5EDB61B7"/>
    <w:rsid w:val="5F6C7430"/>
    <w:rsid w:val="5F8E3952"/>
    <w:rsid w:val="5FAF65BE"/>
    <w:rsid w:val="5FB86E66"/>
    <w:rsid w:val="5FBE1B3D"/>
    <w:rsid w:val="5FD50C35"/>
    <w:rsid w:val="60367925"/>
    <w:rsid w:val="60805044"/>
    <w:rsid w:val="60E03D35"/>
    <w:rsid w:val="60F35816"/>
    <w:rsid w:val="60FD1456"/>
    <w:rsid w:val="61630BEE"/>
    <w:rsid w:val="61646714"/>
    <w:rsid w:val="6170330B"/>
    <w:rsid w:val="61A02953"/>
    <w:rsid w:val="61B72CE8"/>
    <w:rsid w:val="61B825BC"/>
    <w:rsid w:val="61CA5CC1"/>
    <w:rsid w:val="61D824A9"/>
    <w:rsid w:val="61DC3EE2"/>
    <w:rsid w:val="61FF01EB"/>
    <w:rsid w:val="622D527C"/>
    <w:rsid w:val="626D784A"/>
    <w:rsid w:val="62791D4B"/>
    <w:rsid w:val="6280757E"/>
    <w:rsid w:val="62BD2682"/>
    <w:rsid w:val="62C4294F"/>
    <w:rsid w:val="62DD7052"/>
    <w:rsid w:val="62E573E1"/>
    <w:rsid w:val="62E713AB"/>
    <w:rsid w:val="630A5099"/>
    <w:rsid w:val="63A55FDA"/>
    <w:rsid w:val="64607667"/>
    <w:rsid w:val="6477050C"/>
    <w:rsid w:val="652A01F4"/>
    <w:rsid w:val="653D3504"/>
    <w:rsid w:val="6554084E"/>
    <w:rsid w:val="656071F2"/>
    <w:rsid w:val="657D5FF6"/>
    <w:rsid w:val="65953340"/>
    <w:rsid w:val="65A111E7"/>
    <w:rsid w:val="65BA2DA7"/>
    <w:rsid w:val="65D8322D"/>
    <w:rsid w:val="6618187B"/>
    <w:rsid w:val="66287D10"/>
    <w:rsid w:val="66486BAA"/>
    <w:rsid w:val="66540B05"/>
    <w:rsid w:val="66935530"/>
    <w:rsid w:val="66AD4DBC"/>
    <w:rsid w:val="66BB453D"/>
    <w:rsid w:val="67081BFE"/>
    <w:rsid w:val="679F1169"/>
    <w:rsid w:val="67AC4971"/>
    <w:rsid w:val="67B6759E"/>
    <w:rsid w:val="67E265E5"/>
    <w:rsid w:val="68307350"/>
    <w:rsid w:val="684E77D6"/>
    <w:rsid w:val="68AC25B7"/>
    <w:rsid w:val="68B24209"/>
    <w:rsid w:val="68B41D2F"/>
    <w:rsid w:val="68D778C1"/>
    <w:rsid w:val="68E8385A"/>
    <w:rsid w:val="694656A9"/>
    <w:rsid w:val="697232BF"/>
    <w:rsid w:val="697A18F7"/>
    <w:rsid w:val="69865C84"/>
    <w:rsid w:val="6993431D"/>
    <w:rsid w:val="6A18009C"/>
    <w:rsid w:val="6A59180D"/>
    <w:rsid w:val="6AF13CCE"/>
    <w:rsid w:val="6AFA59F3"/>
    <w:rsid w:val="6B476E8A"/>
    <w:rsid w:val="6B9D69FE"/>
    <w:rsid w:val="6BBD0EFB"/>
    <w:rsid w:val="6BD10E4A"/>
    <w:rsid w:val="6BD61FBC"/>
    <w:rsid w:val="6BEE5558"/>
    <w:rsid w:val="6C032958"/>
    <w:rsid w:val="6C103720"/>
    <w:rsid w:val="6C2B2308"/>
    <w:rsid w:val="6C474C68"/>
    <w:rsid w:val="6C5A499B"/>
    <w:rsid w:val="6C7517D5"/>
    <w:rsid w:val="6C8E2897"/>
    <w:rsid w:val="6C9F6852"/>
    <w:rsid w:val="6CAB51F7"/>
    <w:rsid w:val="6CB659AD"/>
    <w:rsid w:val="6CBF5146"/>
    <w:rsid w:val="6CDB1F80"/>
    <w:rsid w:val="6CE4695B"/>
    <w:rsid w:val="6D45564C"/>
    <w:rsid w:val="6DB225B5"/>
    <w:rsid w:val="6DE801CE"/>
    <w:rsid w:val="6DE8699B"/>
    <w:rsid w:val="6EA63EC8"/>
    <w:rsid w:val="6EB74327"/>
    <w:rsid w:val="6EC66150"/>
    <w:rsid w:val="6ECE341F"/>
    <w:rsid w:val="6ED76777"/>
    <w:rsid w:val="6EE64C0C"/>
    <w:rsid w:val="6EF410D7"/>
    <w:rsid w:val="6F0D39A5"/>
    <w:rsid w:val="6F1E7F02"/>
    <w:rsid w:val="6F3119A2"/>
    <w:rsid w:val="6F54601A"/>
    <w:rsid w:val="6F7E0C22"/>
    <w:rsid w:val="6F885CC3"/>
    <w:rsid w:val="6FB10D76"/>
    <w:rsid w:val="6FB24AEE"/>
    <w:rsid w:val="6FEB4A13"/>
    <w:rsid w:val="7019691C"/>
    <w:rsid w:val="70B30B1E"/>
    <w:rsid w:val="70BA1EAD"/>
    <w:rsid w:val="70C926D3"/>
    <w:rsid w:val="70CE24D1"/>
    <w:rsid w:val="70F37294"/>
    <w:rsid w:val="71094BE2"/>
    <w:rsid w:val="71413A82"/>
    <w:rsid w:val="71B0505E"/>
    <w:rsid w:val="71CD3E62"/>
    <w:rsid w:val="71E573FD"/>
    <w:rsid w:val="71F47640"/>
    <w:rsid w:val="72084E9A"/>
    <w:rsid w:val="723914F7"/>
    <w:rsid w:val="72691DDC"/>
    <w:rsid w:val="72C2773E"/>
    <w:rsid w:val="72CA214F"/>
    <w:rsid w:val="73410663"/>
    <w:rsid w:val="736D3206"/>
    <w:rsid w:val="736E6F7E"/>
    <w:rsid w:val="73BB0416"/>
    <w:rsid w:val="73EA0CFB"/>
    <w:rsid w:val="73EF6DD7"/>
    <w:rsid w:val="743106D8"/>
    <w:rsid w:val="74815BE7"/>
    <w:rsid w:val="74A964C0"/>
    <w:rsid w:val="74B135C7"/>
    <w:rsid w:val="74C35531"/>
    <w:rsid w:val="74C50E20"/>
    <w:rsid w:val="74F26B7E"/>
    <w:rsid w:val="75306BE1"/>
    <w:rsid w:val="755F3023"/>
    <w:rsid w:val="75894543"/>
    <w:rsid w:val="75B25848"/>
    <w:rsid w:val="75BA294F"/>
    <w:rsid w:val="75EA6D90"/>
    <w:rsid w:val="761E2EDE"/>
    <w:rsid w:val="76341031"/>
    <w:rsid w:val="76585D64"/>
    <w:rsid w:val="765B60FC"/>
    <w:rsid w:val="768405E2"/>
    <w:rsid w:val="76A96C4B"/>
    <w:rsid w:val="76AA4771"/>
    <w:rsid w:val="76C03417"/>
    <w:rsid w:val="76D8308D"/>
    <w:rsid w:val="77241DD2"/>
    <w:rsid w:val="77325312"/>
    <w:rsid w:val="7778215B"/>
    <w:rsid w:val="778B21DF"/>
    <w:rsid w:val="779D44BB"/>
    <w:rsid w:val="77A967D7"/>
    <w:rsid w:val="77B533CE"/>
    <w:rsid w:val="78006D3F"/>
    <w:rsid w:val="78034139"/>
    <w:rsid w:val="78B673FD"/>
    <w:rsid w:val="78CA10FB"/>
    <w:rsid w:val="79091C23"/>
    <w:rsid w:val="791665E0"/>
    <w:rsid w:val="79440EAD"/>
    <w:rsid w:val="794F33AE"/>
    <w:rsid w:val="7960005E"/>
    <w:rsid w:val="79FA77BE"/>
    <w:rsid w:val="7A1B7E60"/>
    <w:rsid w:val="7A333176"/>
    <w:rsid w:val="7A456C8B"/>
    <w:rsid w:val="7A531ECC"/>
    <w:rsid w:val="7A8143F6"/>
    <w:rsid w:val="7A8B6668"/>
    <w:rsid w:val="7AE702E0"/>
    <w:rsid w:val="7AFD348C"/>
    <w:rsid w:val="7B5573A2"/>
    <w:rsid w:val="7B954439"/>
    <w:rsid w:val="7C55517F"/>
    <w:rsid w:val="7C9712F4"/>
    <w:rsid w:val="7D0548F7"/>
    <w:rsid w:val="7D2012E9"/>
    <w:rsid w:val="7D511DEB"/>
    <w:rsid w:val="7D80653A"/>
    <w:rsid w:val="7D823D52"/>
    <w:rsid w:val="7DA97531"/>
    <w:rsid w:val="7E386B07"/>
    <w:rsid w:val="7E686237"/>
    <w:rsid w:val="7ED625A7"/>
    <w:rsid w:val="7F265814"/>
    <w:rsid w:val="7F8B4677"/>
    <w:rsid w:val="7F9F2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D2E2461"/>
  <w15:docId w15:val="{4C5196AF-AFF6-4EE4-B543-8576C103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autoRedefine/>
    <w:qFormat/>
    <w:pPr>
      <w:spacing w:before="100" w:beforeAutospacing="1" w:after="100" w:afterAutospacing="1"/>
      <w:jc w:val="left"/>
    </w:pPr>
    <w:rPr>
      <w:kern w:val="0"/>
      <w:sz w:val="24"/>
    </w:rPr>
  </w:style>
  <w:style w:type="table" w:styleId="a6">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186</Words>
  <Characters>1062</Characters>
  <Application>Microsoft Office Word</Application>
  <DocSecurity>0</DocSecurity>
  <Lines>8</Lines>
  <Paragraphs>2</Paragraphs>
  <ScaleCrop>false</ScaleCrop>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zheng she</cp:lastModifiedBy>
  <cp:revision>2</cp:revision>
  <dcterms:created xsi:type="dcterms:W3CDTF">2025-03-28T11:52:00Z</dcterms:created>
  <dcterms:modified xsi:type="dcterms:W3CDTF">2025-03-28T11:52:00Z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3FE6E0839B4C47C5A2B2D90C370AF6BF_12</vt:lpwstr>
  </property>
  <property fmtid="{D5CDD505-2E9C-101B-9397-08002B2CF9AE}" pid="4" name="KSOTemplateDocerSaveRecord">
    <vt:lpwstr>eyJoZGlkIjoiNjExZGY4MTMyNmI4ZTA5OWEzZDk2MDFmNmNkYjIxY2UiLCJ1c2VySWQiOiI2NjMzODk3MjMifQ==</vt:lpwstr>
  </property>
</Properties>
</file>